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A00BD" w14:textId="3E40CFAF" w:rsidR="008842B7" w:rsidRDefault="008842B7" w:rsidP="008842B7">
      <w:pPr>
        <w:jc w:val="center"/>
        <w:rPr>
          <w:rFonts w:asciiTheme="minorHAnsi" w:hAnsiTheme="minorHAnsi" w:cstheme="minorHAnsi"/>
          <w:b/>
        </w:rPr>
      </w:pPr>
      <w:bookmarkStart w:id="0" w:name="_Hlk204079769"/>
    </w:p>
    <w:p w14:paraId="206B1067" w14:textId="7AF2D7F4" w:rsidR="008842B7" w:rsidRDefault="008842B7" w:rsidP="008842B7">
      <w:pPr>
        <w:spacing w:line="360" w:lineRule="auto"/>
        <w:jc w:val="center"/>
        <w:rPr>
          <w:rFonts w:ascii="Calibri" w:eastAsia="Batang" w:hAnsi="Calibri" w:cs="Calibri"/>
          <w:b/>
        </w:rPr>
      </w:pPr>
      <w:r w:rsidRPr="00374F1A">
        <w:rPr>
          <w:rFonts w:ascii="Calibri" w:hAnsi="Calibri" w:cs="Calibri"/>
          <w:noProof/>
        </w:rPr>
        <w:drawing>
          <wp:anchor distT="0" distB="0" distL="114300" distR="114300" simplePos="0" relativeHeight="251659264" behindDoc="0" locked="0" layoutInCell="1" allowOverlap="1" wp14:anchorId="142FF762" wp14:editId="1CE792AE">
            <wp:simplePos x="0" y="0"/>
            <wp:positionH relativeFrom="column">
              <wp:posOffset>1741170</wp:posOffset>
            </wp:positionH>
            <wp:positionV relativeFrom="paragraph">
              <wp:posOffset>5080</wp:posOffset>
            </wp:positionV>
            <wp:extent cx="962025" cy="920115"/>
            <wp:effectExtent l="0" t="0" r="9525" b="0"/>
            <wp:wrapNone/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38BA"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 w:rsidRPr="005938BA"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 w:rsidRPr="00374F1A">
        <w:rPr>
          <w:rFonts w:ascii="Calibri" w:eastAsia="Batang" w:hAnsi="Calibri" w:cs="Calibri"/>
          <w:b/>
        </w:rPr>
        <w:br/>
        <w:t xml:space="preserve">tel. 25 632 27 97, e-mail: </w:t>
      </w:r>
      <w:hyperlink r:id="rId8" w:history="1">
        <w:r w:rsidRPr="00C436EF"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 w:rsidRPr="00374F1A">
        <w:rPr>
          <w:rFonts w:ascii="Calibri" w:eastAsia="Batang" w:hAnsi="Calibri" w:cs="Calibri"/>
          <w:b/>
        </w:rPr>
        <w:t>,</w:t>
      </w:r>
    </w:p>
    <w:p w14:paraId="46610CAC" w14:textId="51539510" w:rsidR="008842B7" w:rsidRPr="00D1161F" w:rsidRDefault="008842B7" w:rsidP="008842B7">
      <w:pPr>
        <w:spacing w:line="360" w:lineRule="auto"/>
        <w:jc w:val="center"/>
        <w:rPr>
          <w:rFonts w:ascii="Calibri" w:eastAsia="Batang" w:hAnsi="Calibri" w:cs="Calibri"/>
          <w:b/>
        </w:rPr>
      </w:pPr>
      <w:r w:rsidRPr="00374F1A">
        <w:rPr>
          <w:rFonts w:ascii="Calibri" w:eastAsia="Batang" w:hAnsi="Calibri" w:cs="Calibri"/>
          <w:b/>
        </w:rPr>
        <w:t>www.spzoz-siedlce.pl</w:t>
      </w:r>
    </w:p>
    <w:bookmarkEnd w:id="0"/>
    <w:p w14:paraId="52BF8DB9" w14:textId="20B93F3D" w:rsidR="008842B7" w:rsidRDefault="008842B7" w:rsidP="000E2841">
      <w:pPr>
        <w:ind w:left="426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BD741" wp14:editId="2090A1BB">
                <wp:simplePos x="0" y="0"/>
                <wp:positionH relativeFrom="column">
                  <wp:posOffset>236219</wp:posOffset>
                </wp:positionH>
                <wp:positionV relativeFrom="paragraph">
                  <wp:posOffset>76200</wp:posOffset>
                </wp:positionV>
                <wp:extent cx="8848725" cy="0"/>
                <wp:effectExtent l="0" t="0" r="0" b="0"/>
                <wp:wrapNone/>
                <wp:docPr id="1432306571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48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F87E9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6pt" to="715.3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dPW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" strokecolor="black [3040]"/>
            </w:pict>
          </mc:Fallback>
        </mc:AlternateContent>
      </w:r>
    </w:p>
    <w:p w14:paraId="38A3488B" w14:textId="55218832" w:rsidR="000E2841" w:rsidRPr="008842B7" w:rsidRDefault="000E2841" w:rsidP="00FB7DFD">
      <w:pPr>
        <w:spacing w:line="360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8842B7">
        <w:rPr>
          <w:rFonts w:asciiTheme="minorHAnsi" w:hAnsiTheme="minorHAnsi" w:cstheme="minorHAnsi"/>
          <w:b/>
          <w:sz w:val="22"/>
          <w:szCs w:val="22"/>
        </w:rPr>
        <w:t xml:space="preserve">Parametry </w:t>
      </w:r>
      <w:r w:rsidR="00880867">
        <w:rPr>
          <w:rFonts w:asciiTheme="minorHAnsi" w:hAnsiTheme="minorHAnsi" w:cstheme="minorHAnsi"/>
          <w:b/>
          <w:sz w:val="22"/>
          <w:szCs w:val="22"/>
        </w:rPr>
        <w:t>techniczne</w:t>
      </w:r>
    </w:p>
    <w:p w14:paraId="2A0223FC" w14:textId="77777777" w:rsidR="008842B7" w:rsidRDefault="008842B7" w:rsidP="008842B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6B22C6AC" w14:textId="12EA4BA6" w:rsidR="000E2841" w:rsidRPr="008842B7" w:rsidRDefault="008842B7" w:rsidP="008842B7">
      <w:pPr>
        <w:spacing w:line="360" w:lineRule="auto"/>
        <w:ind w:left="42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ZADANIE</w:t>
      </w:r>
      <w:r w:rsidR="000E2841" w:rsidRPr="008842B7">
        <w:rPr>
          <w:rFonts w:asciiTheme="minorHAnsi" w:hAnsiTheme="minorHAnsi" w:cstheme="minorHAnsi"/>
          <w:b/>
        </w:rPr>
        <w:t xml:space="preserve"> nr 1 - </w:t>
      </w:r>
      <w:bookmarkStart w:id="1" w:name="_Hlk216701274"/>
      <w:r w:rsidR="000E2841" w:rsidRPr="008842B7">
        <w:rPr>
          <w:rFonts w:asciiTheme="minorHAnsi" w:hAnsiTheme="minorHAnsi" w:cstheme="minorHAnsi"/>
          <w:b/>
        </w:rPr>
        <w:t>dzierżaw</w:t>
      </w:r>
      <w:r w:rsidR="00140B39" w:rsidRPr="008842B7">
        <w:rPr>
          <w:rFonts w:asciiTheme="minorHAnsi" w:hAnsiTheme="minorHAnsi" w:cstheme="minorHAnsi"/>
          <w:b/>
        </w:rPr>
        <w:t>a</w:t>
      </w:r>
      <w:r w:rsidR="000E2841" w:rsidRPr="008842B7">
        <w:rPr>
          <w:rFonts w:asciiTheme="minorHAnsi" w:hAnsiTheme="minorHAnsi" w:cstheme="minorHAnsi"/>
          <w:b/>
        </w:rPr>
        <w:t xml:space="preserve">  zintegrowanego systemu biochemiczno-immunochemicznego </w:t>
      </w:r>
      <w:bookmarkStart w:id="2" w:name="_Hlk216350207"/>
      <w:r w:rsidR="00140B39" w:rsidRPr="008842B7">
        <w:rPr>
          <w:rFonts w:asciiTheme="minorHAnsi" w:hAnsiTheme="minorHAnsi" w:cstheme="minorHAnsi"/>
          <w:b/>
        </w:rPr>
        <w:t xml:space="preserve">z pełnym serwisem oraz z prawami właściciela wynikającymi z gwarancji </w:t>
      </w:r>
      <w:r w:rsidR="000E2841" w:rsidRPr="008842B7">
        <w:rPr>
          <w:rFonts w:asciiTheme="minorHAnsi" w:hAnsiTheme="minorHAnsi" w:cstheme="minorHAnsi"/>
          <w:b/>
        </w:rPr>
        <w:t xml:space="preserve">wraz z </w:t>
      </w:r>
      <w:r w:rsidR="00140B39" w:rsidRPr="008842B7">
        <w:rPr>
          <w:rFonts w:asciiTheme="minorHAnsi" w:hAnsiTheme="minorHAnsi" w:cstheme="minorHAnsi"/>
          <w:b/>
        </w:rPr>
        <w:t xml:space="preserve">dostawą odczynników, materiałów kontrolnych oraz materiałów eksploatacyjnych </w:t>
      </w:r>
      <w:r w:rsidR="00E26B2F" w:rsidRPr="008842B7">
        <w:rPr>
          <w:rFonts w:asciiTheme="minorHAnsi" w:hAnsiTheme="minorHAnsi" w:cstheme="minorHAnsi"/>
          <w:b/>
        </w:rPr>
        <w:t>oraz</w:t>
      </w:r>
      <w:r w:rsidR="00140B39" w:rsidRPr="008842B7">
        <w:rPr>
          <w:rFonts w:asciiTheme="minorHAnsi" w:hAnsiTheme="minorHAnsi" w:cstheme="minorHAnsi"/>
          <w:b/>
        </w:rPr>
        <w:t xml:space="preserve"> z kompletnym wyposażeniem</w:t>
      </w:r>
      <w:r w:rsidR="00880867">
        <w:rPr>
          <w:rFonts w:asciiTheme="minorHAnsi" w:hAnsiTheme="minorHAnsi" w:cstheme="minorHAnsi"/>
          <w:b/>
        </w:rPr>
        <w:t xml:space="preserve"> </w:t>
      </w:r>
      <w:r w:rsidR="00140B39" w:rsidRPr="008842B7">
        <w:rPr>
          <w:rFonts w:asciiTheme="minorHAnsi" w:hAnsiTheme="minorHAnsi" w:cstheme="minorHAnsi"/>
          <w:b/>
        </w:rPr>
        <w:t>(UPS, drukarka, lodówka , klimatyzator, stanowisko robocze).</w:t>
      </w:r>
      <w:bookmarkEnd w:id="1"/>
    </w:p>
    <w:bookmarkEnd w:id="2"/>
    <w:p w14:paraId="11DD0F4D" w14:textId="77777777" w:rsidR="008842B7" w:rsidRDefault="000E2841" w:rsidP="008842B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 xml:space="preserve">Urządzenie model/typ / wersja : ......................................................................................................................; </w:t>
      </w:r>
    </w:p>
    <w:p w14:paraId="3D19E153" w14:textId="39E7EF88" w:rsidR="000E2841" w:rsidRPr="008842B7" w:rsidRDefault="000E2841" w:rsidP="008842B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>Producent: ……………………………………………………..…………….:</w:t>
      </w:r>
    </w:p>
    <w:p w14:paraId="24E600C6" w14:textId="68A0ADC0" w:rsidR="000E2841" w:rsidRPr="008842B7" w:rsidRDefault="000E2841" w:rsidP="008842B7">
      <w:pPr>
        <w:shd w:val="clear" w:color="auto" w:fill="FFFFFF"/>
        <w:spacing w:line="360" w:lineRule="auto"/>
        <w:ind w:firstLine="426"/>
        <w:rPr>
          <w:rFonts w:asciiTheme="minorHAnsi" w:hAnsiTheme="minorHAnsi" w:cstheme="minorHAnsi"/>
          <w:b/>
          <w:spacing w:val="-5"/>
        </w:rPr>
      </w:pPr>
      <w:r w:rsidRPr="008842B7">
        <w:rPr>
          <w:rFonts w:asciiTheme="minorHAnsi" w:hAnsiTheme="minorHAnsi" w:cstheme="minorHAnsi"/>
          <w:b/>
          <w:spacing w:val="-5"/>
        </w:rPr>
        <w:t>ZINTEGROWANY SYSTEM BIOCHEMICZNO-IMMUNOCHEMICZNY</w:t>
      </w:r>
    </w:p>
    <w:tbl>
      <w:tblPr>
        <w:tblW w:w="0" w:type="auto"/>
        <w:tblInd w:w="42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"/>
        <w:gridCol w:w="5954"/>
        <w:gridCol w:w="2551"/>
        <w:gridCol w:w="4678"/>
      </w:tblGrid>
      <w:tr w:rsidR="00636640" w:rsidRPr="008842B7" w14:paraId="38EF44EB" w14:textId="77777777" w:rsidTr="008842B7">
        <w:trPr>
          <w:trHeight w:hRule="exact" w:val="281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6B87AAE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0E473B62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DBDCDBB" w14:textId="77777777" w:rsidR="000E2841" w:rsidRPr="008842B7" w:rsidRDefault="000E2841" w:rsidP="008842B7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8A6270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8842B7" w14:paraId="62964331" w14:textId="77777777" w:rsidTr="008842B7">
        <w:trPr>
          <w:trHeight w:hRule="exact" w:val="676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33CA3B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E211A0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CAF8F3" w14:textId="77777777" w:rsidR="000E2841" w:rsidRPr="008842B7" w:rsidRDefault="000E2841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Potwierdzenie wymagalności</w:t>
            </w:r>
          </w:p>
          <w:p w14:paraId="3FBD433E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5AC96782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94C9BA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Uwagi</w:t>
            </w:r>
          </w:p>
          <w:p w14:paraId="160BED2B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636640" w:rsidRPr="008842B7" w14:paraId="413593CA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99C8DF6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tabs>
                <w:tab w:val="left" w:pos="360"/>
              </w:tabs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5FEE411" w14:textId="24761DC4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Zintegrowany system biochemiczno-immunochemiczny, rok produkcji nie starszy  niż 20</w:t>
            </w:r>
            <w:r w:rsidR="000C51E0" w:rsidRPr="008842B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8047E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524532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DF1D140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F737357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B1CAAF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Integracja modułów umożliwiająca aspirację materiału do badań biochemicznych i immunochemicznych z tej samej próbki, bez konieczności ręcznego jej przenoszenia między aparatami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5D7C82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276F9D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50E6EB5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0F53759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A594CE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Ilość pozycji dostępnych jednoczasowo dla próbek badanych w systemie nie mniejsza niż 150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EE78E7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51113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623FC1F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5B9D5AA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546D8A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Chłodzenie odczynników na pokładzie analizatorów-wg. rekomendacji producenta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9F1C50D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21436A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8C270CF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D8BF719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EA5F525" w14:textId="73FF7734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Identyfikowanie próbek  i odczynników za pomocą </w:t>
            </w:r>
            <w:proofErr w:type="spellStart"/>
            <w:r w:rsidRPr="008842B7">
              <w:rPr>
                <w:rFonts w:asciiTheme="minorHAnsi" w:hAnsiTheme="minorHAnsi" w:cstheme="minorHAnsi"/>
              </w:rPr>
              <w:t>barkodów</w:t>
            </w:r>
            <w:proofErr w:type="spellEnd"/>
            <w:r w:rsidRPr="008842B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FBA5FD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FB74F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E7EEE16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4BE2CA8" w14:textId="77777777" w:rsidR="00111641" w:rsidRPr="008842B7" w:rsidRDefault="001116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C40D48" w14:textId="4706C77A" w:rsidR="00111641" w:rsidRPr="008842B7" w:rsidRDefault="001116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Stałe monitorowanie poziomu odczynników i materiałów zużywalnych </w:t>
            </w:r>
            <w:r w:rsidRPr="008842B7">
              <w:rPr>
                <w:rFonts w:asciiTheme="minorHAnsi" w:hAnsiTheme="minorHAnsi" w:cstheme="minorHAnsi"/>
              </w:rPr>
              <w:lastRenderedPageBreak/>
              <w:t>na pokładzie analizatorów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23E84B4" w14:textId="77777777" w:rsidR="00111641" w:rsidRPr="008842B7" w:rsidRDefault="001116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75EFD7" w14:textId="77777777" w:rsidR="00111641" w:rsidRPr="008842B7" w:rsidRDefault="001116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2E86B1ED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66E8991" w14:textId="4013D030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9A06DB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Możliwość wykonywania badań z próbek pierwotnych(probówki  systemu zamkniętego-obecnie f. </w:t>
            </w:r>
            <w:proofErr w:type="spellStart"/>
            <w:r w:rsidRPr="008842B7">
              <w:rPr>
                <w:rFonts w:asciiTheme="minorHAnsi" w:hAnsiTheme="minorHAnsi" w:cstheme="minorHAnsi"/>
              </w:rPr>
              <w:t>Sarstedt</w:t>
            </w:r>
            <w:proofErr w:type="spellEnd"/>
            <w:r w:rsidRPr="008842B7">
              <w:rPr>
                <w:rFonts w:asciiTheme="minorHAnsi" w:hAnsiTheme="minorHAnsi" w:cstheme="minorHAnsi"/>
              </w:rPr>
              <w:t>), pediatrycznych i wtórnych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A9F0BB5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90F7F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8245492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064A519" w14:textId="5326A192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03FB0DC" w14:textId="428F91F4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8.Możliwość ciągłego podawania próbek i odczynników  bez konieczności  przerywania pracy analizatorów.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670B50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DD7D7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D6B71DF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156EC0C" w14:textId="77777777" w:rsidR="00111641" w:rsidRPr="008842B7" w:rsidRDefault="001116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EAA4160" w14:textId="5E74D155" w:rsidR="00111641" w:rsidRPr="008842B7" w:rsidRDefault="001116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Analizatory dostosowane do pracy całodobowej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49B08D8" w14:textId="77777777" w:rsidR="00111641" w:rsidRPr="008842B7" w:rsidRDefault="001116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AF2D59" w14:textId="77777777" w:rsidR="00111641" w:rsidRPr="008842B7" w:rsidRDefault="001116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442F593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4CD1A03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B6BCF09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Możliwość automatycznego rozcieńczania próbek po przekroczeniu  zakresu  liniowości metody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1F2867A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1DDA0E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C3EB0E5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7D3BB81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0CD276D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Zarządzanie i sterowanie systemem z jednego stanowiska operatorskiego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96E4B4E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4BA67C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2205687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C1536D4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4E543C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Priorytetowe oznaczanie próbek  „cito”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A64E355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7211C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536DC" w:rsidRPr="008842B7" w14:paraId="24BC6032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12D228" w14:textId="77777777" w:rsidR="00E536DC" w:rsidRPr="008842B7" w:rsidRDefault="00E536DC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8150AFE" w14:textId="11412842" w:rsidR="00E536DC" w:rsidRPr="008842B7" w:rsidRDefault="00E536DC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Możliwość ciągłego podawania próbek bez przerywania pracy systemu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A539089" w14:textId="77777777" w:rsidR="00E536DC" w:rsidRPr="008842B7" w:rsidRDefault="00E536DC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DC9E94" w14:textId="77777777" w:rsidR="00E536DC" w:rsidRPr="008842B7" w:rsidRDefault="00E536DC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F60B7C1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A48070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AE02B39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Oprogramowanie aparatu wyposażone w moduł kontroli jakości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4E6D7B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EE4F3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BA22750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C7666B7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54F613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Gwarancja na czas umowy, naprawa analizatorów w ciągu 24 godz., przeglądy serwisowe analizatorów  i stacji wody  zgodnie z instrukcją producenta wykonywane przez autoryzowany serwis  w ramach czynszu dzierżawnego.</w:t>
            </w:r>
          </w:p>
          <w:p w14:paraId="2151094B" w14:textId="65DF6588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Stacja wody powinna być dostarczona i w całości serwisowana przez autoryzowany serwis (przeglądy, naprawy, wymiany filtrów </w:t>
            </w:r>
            <w:r w:rsidR="00111641" w:rsidRPr="008842B7">
              <w:rPr>
                <w:rFonts w:asciiTheme="minorHAnsi" w:hAnsiTheme="minorHAnsi" w:cstheme="minorHAnsi"/>
              </w:rPr>
              <w:t>o</w:t>
            </w:r>
            <w:r w:rsidRPr="008842B7">
              <w:rPr>
                <w:rFonts w:asciiTheme="minorHAnsi" w:hAnsiTheme="minorHAnsi" w:cstheme="minorHAnsi"/>
              </w:rPr>
              <w:t xml:space="preserve">czyszczających i inne.)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CDE5052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BC3DF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EFB7848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6CB0833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60641BA" w14:textId="375E7482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Zapewnienie </w:t>
            </w:r>
            <w:r w:rsidR="000C51E0" w:rsidRPr="008842B7">
              <w:rPr>
                <w:rFonts w:asciiTheme="minorHAnsi" w:hAnsiTheme="minorHAnsi" w:cstheme="minorHAnsi"/>
              </w:rPr>
              <w:t>przez Wykonawcę</w:t>
            </w:r>
            <w:r w:rsidR="00AD1D8E" w:rsidRPr="008842B7">
              <w:rPr>
                <w:rFonts w:asciiTheme="minorHAnsi" w:hAnsiTheme="minorHAnsi" w:cstheme="minorHAnsi"/>
              </w:rPr>
              <w:t xml:space="preserve"> efektywnego </w:t>
            </w:r>
            <w:r w:rsidR="000C51E0" w:rsidRPr="008842B7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 xml:space="preserve">podłączenia </w:t>
            </w:r>
            <w:r w:rsidR="000C51E0" w:rsidRPr="008842B7">
              <w:rPr>
                <w:rFonts w:asciiTheme="minorHAnsi" w:hAnsiTheme="minorHAnsi" w:cstheme="minorHAnsi"/>
              </w:rPr>
              <w:t xml:space="preserve">systemu biochemiczno-immunochemicznego </w:t>
            </w:r>
            <w:r w:rsidRPr="008842B7">
              <w:rPr>
                <w:rFonts w:asciiTheme="minorHAnsi" w:hAnsiTheme="minorHAnsi" w:cstheme="minorHAnsi"/>
              </w:rPr>
              <w:t xml:space="preserve"> do  LIS</w:t>
            </w:r>
            <w:r w:rsidR="00AD1D8E" w:rsidRPr="008842B7">
              <w:rPr>
                <w:rFonts w:asciiTheme="minorHAnsi" w:hAnsiTheme="minorHAnsi" w:cstheme="minorHAnsi"/>
              </w:rPr>
              <w:t xml:space="preserve">-obecnie-CENTRUM </w:t>
            </w:r>
            <w:r w:rsidR="000C51E0" w:rsidRPr="008842B7">
              <w:rPr>
                <w:rFonts w:asciiTheme="minorHAnsi" w:hAnsiTheme="minorHAnsi" w:cstheme="minorHAnsi"/>
              </w:rPr>
              <w:t xml:space="preserve"> </w:t>
            </w:r>
            <w:r w:rsidR="00AD1D8E" w:rsidRPr="008842B7">
              <w:rPr>
                <w:rFonts w:asciiTheme="minorHAnsi" w:hAnsiTheme="minorHAnsi" w:cstheme="minorHAnsi"/>
              </w:rPr>
              <w:t xml:space="preserve">firmy </w:t>
            </w:r>
            <w:r w:rsidR="000C51E0" w:rsidRPr="008842B7">
              <w:rPr>
                <w:rFonts w:asciiTheme="minorHAnsi" w:hAnsiTheme="minorHAnsi" w:cstheme="minorHAnsi"/>
              </w:rPr>
              <w:t>Marcel</w:t>
            </w:r>
            <w:r w:rsidRPr="008842B7">
              <w:rPr>
                <w:rFonts w:asciiTheme="minorHAnsi" w:hAnsiTheme="minorHAnsi" w:cstheme="minorHAnsi"/>
              </w:rPr>
              <w:t xml:space="preserve"> (pełna dwukierunkowa komunikacja)</w:t>
            </w:r>
            <w:r w:rsidR="000C51E0" w:rsidRPr="008842B7">
              <w:rPr>
                <w:rFonts w:asciiTheme="minorHAnsi" w:hAnsiTheme="minorHAnsi" w:cstheme="minorHAnsi"/>
              </w:rPr>
              <w:t>,</w:t>
            </w:r>
            <w:r w:rsidR="00AD1D8E" w:rsidRPr="008842B7">
              <w:rPr>
                <w:rFonts w:asciiTheme="minorHAnsi" w:hAnsiTheme="minorHAnsi" w:cstheme="minorHAnsi"/>
              </w:rPr>
              <w:t xml:space="preserve"> umożliwiająca płynną pracę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914550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100E25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44422CF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0425001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B03F4ED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Oferowany sprzęt musi odpowiadać aktualnym warunkom lokalowym laboratorium. W razie konieczności dostosowywania Wykonawca ponosi koszt przygotowania stanowiska.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1D81BA3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A91981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34216B7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4F83AD7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1F60333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Certyfikat  CE na  aparat i odczynniki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5E5A51A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FBADA9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CFFB3DC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96E6104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A8CBDE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Instrukcje metodyczne, instrukcja obsługi, konserwacji oraz  wykaz alarmów błędów  w języku polskim dostarczone wraz z analizatorem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45F2775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797EB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813CF17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8A3D65D" w14:textId="77777777" w:rsidR="000E2841" w:rsidRPr="008842B7" w:rsidRDefault="000E2841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06386A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zapewnienie udziału w zewnętrznej, międzynarodowej kontroli jakości oferowanych badań – min.2 sprawdziany w roku potwierdzone certyfikatem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531787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E7C8E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A878B6" w:rsidRPr="008842B7" w14:paraId="189FDA3E" w14:textId="77777777" w:rsidTr="008842B7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26CEFEB" w14:textId="77777777" w:rsidR="00A878B6" w:rsidRPr="008842B7" w:rsidRDefault="00A878B6" w:rsidP="008842B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3CE1D1" w14:textId="0F67C868" w:rsidR="00A878B6" w:rsidRPr="008842B7" w:rsidRDefault="00A878B6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Wykonawca ponosi koszty niedoszacowania oferty wynikłe w trakcie realizacji umowy w zakresie wszystkich oferowanych odczynników, materiałów kontrolnych, kalibratorów i materiałów zużywalnych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2AFC16D" w14:textId="77777777" w:rsidR="00A878B6" w:rsidRPr="008842B7" w:rsidRDefault="00A878B6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9C5CC5" w14:textId="77777777" w:rsidR="00A878B6" w:rsidRPr="008842B7" w:rsidRDefault="00A878B6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0AFC789B" w14:textId="77777777" w:rsidR="000E2841" w:rsidRPr="008842B7" w:rsidRDefault="000E2841" w:rsidP="008842B7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982"/>
        <w:gridCol w:w="2693"/>
        <w:gridCol w:w="4536"/>
      </w:tblGrid>
      <w:tr w:rsidR="008842B7" w:rsidRPr="008842B7" w14:paraId="03AC068A" w14:textId="77777777" w:rsidTr="008842B7">
        <w:tc>
          <w:tcPr>
            <w:tcW w:w="680" w:type="dxa"/>
          </w:tcPr>
          <w:p w14:paraId="5815EEC1" w14:textId="6799F325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982" w:type="dxa"/>
          </w:tcPr>
          <w:p w14:paraId="5C7535BB" w14:textId="0309B955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95B6E87" w14:textId="2C6E1634" w:rsidR="008842B7" w:rsidRPr="008842B7" w:rsidRDefault="008842B7" w:rsidP="008842B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8842B7" w:rsidRPr="008842B7" w14:paraId="134C2166" w14:textId="77777777" w:rsidTr="008842B7">
        <w:tc>
          <w:tcPr>
            <w:tcW w:w="680" w:type="dxa"/>
          </w:tcPr>
          <w:p w14:paraId="7D8A67AE" w14:textId="1811CCE1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5982" w:type="dxa"/>
          </w:tcPr>
          <w:p w14:paraId="41B879EB" w14:textId="60876E75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PARAMETRY MODUŁU BIOCHEMICZNEGO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14:paraId="3321C0A2" w14:textId="77777777" w:rsidR="008842B7" w:rsidRPr="008842B7" w:rsidRDefault="008842B7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Potwierdzenie wymagalności</w:t>
            </w:r>
          </w:p>
          <w:p w14:paraId="5D2A0203" w14:textId="55AEAF18" w:rsidR="008842B7" w:rsidRPr="008842B7" w:rsidRDefault="008842B7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DD8C68" w14:textId="77777777" w:rsidR="008842B7" w:rsidRPr="008842B7" w:rsidRDefault="008842B7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Uwagi</w:t>
            </w:r>
          </w:p>
          <w:p w14:paraId="2F9C1E88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6A57418C" w14:textId="77777777" w:rsidTr="008842B7">
        <w:tc>
          <w:tcPr>
            <w:tcW w:w="680" w:type="dxa"/>
          </w:tcPr>
          <w:p w14:paraId="79839945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982" w:type="dxa"/>
          </w:tcPr>
          <w:p w14:paraId="489BF4A9" w14:textId="3ABEC975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Łączna wydajność modułu minimum 600 oznaczeń/godzinę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205D655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54FC33AC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1A25CA1A" w14:textId="77777777" w:rsidTr="008842B7">
        <w:tc>
          <w:tcPr>
            <w:tcW w:w="680" w:type="dxa"/>
          </w:tcPr>
          <w:p w14:paraId="307A7F90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982" w:type="dxa"/>
          </w:tcPr>
          <w:p w14:paraId="667C79C6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Możliwość wykonywania badań w:surowicy,osoczu,moczu ,PMR, krwi pełnej.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0587F30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E14419B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7B31E507" w14:textId="77777777" w:rsidTr="008842B7">
        <w:tc>
          <w:tcPr>
            <w:tcW w:w="680" w:type="dxa"/>
          </w:tcPr>
          <w:p w14:paraId="36C70569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982" w:type="dxa"/>
          </w:tcPr>
          <w:p w14:paraId="0C276F4E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Możliwość jednoczesnego oznaczania minimum 55 parametrów.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FE5B4DD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0A585E9A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3A392C9D" w14:textId="77777777" w:rsidTr="008842B7">
        <w:tc>
          <w:tcPr>
            <w:tcW w:w="680" w:type="dxa"/>
          </w:tcPr>
          <w:p w14:paraId="442C2864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982" w:type="dxa"/>
          </w:tcPr>
          <w:p w14:paraId="6D165F10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Możliwość wykrywania hemolizy, lipemii, hiperbilirubinemii.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E49E7BF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44C3279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75078B59" w14:textId="77777777" w:rsidTr="008842B7">
        <w:tc>
          <w:tcPr>
            <w:tcW w:w="680" w:type="dxa"/>
          </w:tcPr>
          <w:p w14:paraId="3E716903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982" w:type="dxa"/>
          </w:tcPr>
          <w:p w14:paraId="1FD67A19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Możliwość oznaczania: substratów, enzymów, jonów, białek, białek specyficznych, monitorowania leków.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216DB0A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1DDCCD3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2783A98E" w14:textId="77777777" w:rsidTr="008842B7">
        <w:tc>
          <w:tcPr>
            <w:tcW w:w="680" w:type="dxa"/>
          </w:tcPr>
          <w:p w14:paraId="3D79DE3A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982" w:type="dxa"/>
          </w:tcPr>
          <w:p w14:paraId="074F2B85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Dwukierunkowa transmisja danych do LIS z wykorzystaniem kodów kreskowych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34535A2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112730B1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2A979003" w14:textId="77777777" w:rsidTr="008842B7">
        <w:tc>
          <w:tcPr>
            <w:tcW w:w="680" w:type="dxa"/>
          </w:tcPr>
          <w:p w14:paraId="010C805C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982" w:type="dxa"/>
          </w:tcPr>
          <w:p w14:paraId="57A4FFBE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Modemowe połączenie analizatora umożliwiające zdalne interwencje serwisowe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FF41050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0122AEC6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056DF733" w14:textId="77777777" w:rsidR="00FB7DFD" w:rsidRDefault="00FB7DFD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337A904B" w14:textId="77777777" w:rsidR="00FB7DFD" w:rsidRDefault="00FB7DFD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2CF0E6E8" w14:textId="66B11B8B" w:rsidR="000E2841" w:rsidRPr="008842B7" w:rsidRDefault="000E2841" w:rsidP="008842B7">
      <w:pPr>
        <w:spacing w:line="360" w:lineRule="auto"/>
        <w:rPr>
          <w:rFonts w:asciiTheme="minorHAnsi" w:hAnsiTheme="minorHAnsi" w:cstheme="minorHAnsi"/>
          <w:b/>
        </w:rPr>
      </w:pPr>
      <w:r w:rsidRPr="008842B7">
        <w:rPr>
          <w:rFonts w:asciiTheme="minorHAnsi" w:hAnsiTheme="minorHAnsi" w:cstheme="minorHAnsi"/>
          <w:b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722"/>
        <w:gridCol w:w="4507"/>
      </w:tblGrid>
      <w:tr w:rsidR="008842B7" w:rsidRPr="008842B7" w14:paraId="486192D4" w14:textId="77777777" w:rsidTr="00AD4217">
        <w:tc>
          <w:tcPr>
            <w:tcW w:w="567" w:type="dxa"/>
          </w:tcPr>
          <w:p w14:paraId="30D7142F" w14:textId="43F2D944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095" w:type="dxa"/>
          </w:tcPr>
          <w:p w14:paraId="462E0C41" w14:textId="19C55FA4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58A83762" w14:textId="1DA2BC0D" w:rsidR="008842B7" w:rsidRPr="008842B7" w:rsidRDefault="008842B7" w:rsidP="008842B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8842B7" w:rsidRPr="008842B7" w14:paraId="358F81C1" w14:textId="77777777" w:rsidTr="008842B7">
        <w:tc>
          <w:tcPr>
            <w:tcW w:w="567" w:type="dxa"/>
          </w:tcPr>
          <w:p w14:paraId="2FC9F6B7" w14:textId="4A087205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</w:tcPr>
          <w:p w14:paraId="720AA49E" w14:textId="410B08D3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PARAMETRY MODUŁU IMMUNOCHEMICZNEGO</w:t>
            </w:r>
          </w:p>
        </w:tc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0F5E5F92" w14:textId="77777777" w:rsidR="008842B7" w:rsidRPr="008842B7" w:rsidRDefault="008842B7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Potwierdzenie wymagalności</w:t>
            </w:r>
          </w:p>
          <w:p w14:paraId="1D5A2EF2" w14:textId="12049AAE" w:rsidR="008842B7" w:rsidRPr="008842B7" w:rsidRDefault="008842B7" w:rsidP="008842B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14:paraId="3531E827" w14:textId="77777777" w:rsidR="008842B7" w:rsidRPr="008842B7" w:rsidRDefault="008842B7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Uwagi</w:t>
            </w:r>
          </w:p>
          <w:p w14:paraId="27C7C2F9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7F66BBA7" w14:textId="77777777" w:rsidTr="008842B7">
        <w:tc>
          <w:tcPr>
            <w:tcW w:w="567" w:type="dxa"/>
          </w:tcPr>
          <w:p w14:paraId="624A9BE4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095" w:type="dxa"/>
          </w:tcPr>
          <w:p w14:paraId="634B619A" w14:textId="10A53766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Wydajność modułu min.150 oznaczeń /godzinę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5DEC40BD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07" w:type="dxa"/>
            <w:shd w:val="clear" w:color="auto" w:fill="D9D9D9" w:themeFill="background1" w:themeFillShade="D9"/>
          </w:tcPr>
          <w:p w14:paraId="4B7C6CCC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63801F1E" w14:textId="77777777" w:rsidTr="008842B7">
        <w:tc>
          <w:tcPr>
            <w:tcW w:w="567" w:type="dxa"/>
          </w:tcPr>
          <w:p w14:paraId="2339E4F0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6095" w:type="dxa"/>
          </w:tcPr>
          <w:p w14:paraId="7F109AFC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Możliwość jednoczesnego wykonania minimum 35</w:t>
            </w:r>
          </w:p>
          <w:p w14:paraId="3B16A08C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 parametrów.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6E19DD05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07" w:type="dxa"/>
            <w:shd w:val="clear" w:color="auto" w:fill="D9D9D9" w:themeFill="background1" w:themeFillShade="D9"/>
          </w:tcPr>
          <w:p w14:paraId="7140F190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59286692" w14:textId="77777777" w:rsidTr="008842B7">
        <w:tc>
          <w:tcPr>
            <w:tcW w:w="567" w:type="dxa"/>
          </w:tcPr>
          <w:p w14:paraId="45369AD7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6095" w:type="dxa"/>
          </w:tcPr>
          <w:p w14:paraId="5ADEF4E2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Automatyczne wczytywanie do analizatora pełnej krzywej  kalibracyjnej.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36656695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07" w:type="dxa"/>
            <w:shd w:val="clear" w:color="auto" w:fill="D9D9D9" w:themeFill="background1" w:themeFillShade="D9"/>
          </w:tcPr>
          <w:p w14:paraId="6B1D2BDB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2EFFAD8F" w14:textId="77777777" w:rsidTr="008842B7">
        <w:tc>
          <w:tcPr>
            <w:tcW w:w="567" w:type="dxa"/>
          </w:tcPr>
          <w:p w14:paraId="7DF3CC2C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6095" w:type="dxa"/>
          </w:tcPr>
          <w:p w14:paraId="0CECABB9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Dwukierunkowa transmisja danych do LIS-Centrum z wykorzystaniem kodów kreskowych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6E8495DF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07" w:type="dxa"/>
            <w:shd w:val="clear" w:color="auto" w:fill="D9D9D9" w:themeFill="background1" w:themeFillShade="D9"/>
          </w:tcPr>
          <w:p w14:paraId="6F7678A8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842B7" w:rsidRPr="008842B7" w14:paraId="282BDE7D" w14:textId="77777777" w:rsidTr="008842B7">
        <w:tc>
          <w:tcPr>
            <w:tcW w:w="567" w:type="dxa"/>
          </w:tcPr>
          <w:p w14:paraId="21B2096A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6095" w:type="dxa"/>
          </w:tcPr>
          <w:p w14:paraId="461FDF67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Modemowe połączenie analizatora umożliwiające zdalne interwencje serwisowe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14:paraId="4FCA5F96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07" w:type="dxa"/>
            <w:shd w:val="clear" w:color="auto" w:fill="D9D9D9" w:themeFill="background1" w:themeFillShade="D9"/>
          </w:tcPr>
          <w:p w14:paraId="21C1F049" w14:textId="77777777" w:rsidR="008842B7" w:rsidRPr="008842B7" w:rsidRDefault="008842B7" w:rsidP="008842B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36031D34" w14:textId="77777777" w:rsidR="000E2841" w:rsidRPr="008842B7" w:rsidRDefault="000E2841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59B14FD1" w14:textId="1282B730" w:rsidR="005A6C6F" w:rsidRPr="008842B7" w:rsidRDefault="005A6C6F" w:rsidP="008842B7">
      <w:pPr>
        <w:spacing w:line="360" w:lineRule="auto"/>
        <w:ind w:left="426"/>
        <w:rPr>
          <w:rFonts w:asciiTheme="minorHAnsi" w:hAnsiTheme="minorHAnsi" w:cstheme="minorHAnsi"/>
          <w:b/>
        </w:rPr>
      </w:pPr>
      <w:r w:rsidRPr="008842B7">
        <w:rPr>
          <w:rFonts w:asciiTheme="minorHAnsi" w:hAnsiTheme="minorHAnsi" w:cstheme="minorHAnsi"/>
          <w:b/>
        </w:rPr>
        <w:t>Ocena parametrów technicznych</w:t>
      </w: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4"/>
        <w:gridCol w:w="5528"/>
        <w:gridCol w:w="2977"/>
        <w:gridCol w:w="4819"/>
      </w:tblGrid>
      <w:tr w:rsidR="00636640" w:rsidRPr="008842B7" w14:paraId="5BDAE9DC" w14:textId="77777777" w:rsidTr="0040650D">
        <w:trPr>
          <w:trHeight w:hRule="exact" w:val="281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E08C264" w14:textId="77777777" w:rsidR="005A6C6F" w:rsidRPr="008842B7" w:rsidRDefault="005A6C6F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1163A96" w14:textId="77777777" w:rsidR="005A6C6F" w:rsidRPr="008842B7" w:rsidRDefault="005A6C6F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CD27889" w14:textId="77777777" w:rsidR="005A6C6F" w:rsidRPr="008842B7" w:rsidRDefault="005A6C6F" w:rsidP="008842B7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671D47" w14:textId="77777777" w:rsidR="005A6C6F" w:rsidRPr="008842B7" w:rsidRDefault="005A6C6F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8842B7" w14:paraId="29C230D9" w14:textId="77777777" w:rsidTr="00E40AFC">
        <w:trPr>
          <w:trHeight w:hRule="exact" w:val="568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4A782E" w14:textId="77777777" w:rsidR="00567BD3" w:rsidRPr="008842B7" w:rsidRDefault="00567BD3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F1860E" w14:textId="77777777" w:rsidR="00567BD3" w:rsidRPr="008842B7" w:rsidRDefault="00567BD3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BB09EFA" w14:textId="77777777" w:rsidR="00567BD3" w:rsidRPr="008842B7" w:rsidRDefault="00567BD3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Punktacja</w:t>
            </w:r>
          </w:p>
          <w:p w14:paraId="21CFB922" w14:textId="77777777" w:rsidR="00567BD3" w:rsidRPr="008842B7" w:rsidRDefault="00567BD3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BF33B1" w14:textId="77777777" w:rsidR="00567BD3" w:rsidRPr="008842B7" w:rsidRDefault="00567BD3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Potwierdzenie, opis,</w:t>
            </w:r>
          </w:p>
          <w:p w14:paraId="2C112B98" w14:textId="32DD7905" w:rsidR="00567BD3" w:rsidRPr="008842B7" w:rsidRDefault="00567BD3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6640" w:rsidRPr="008842B7" w14:paraId="300A071D" w14:textId="77777777" w:rsidTr="005E632E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9D8CB60" w14:textId="77777777" w:rsidR="00567BD3" w:rsidRPr="008842B7" w:rsidRDefault="00567BD3" w:rsidP="008842B7">
            <w:pPr>
              <w:widowControl/>
              <w:numPr>
                <w:ilvl w:val="0"/>
                <w:numId w:val="1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CFEF3D9" w14:textId="40101BFA" w:rsidR="00567BD3" w:rsidRPr="008842B7" w:rsidRDefault="00F84E25" w:rsidP="00FB7DFD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Czas wykonania </w:t>
            </w:r>
            <w:proofErr w:type="spellStart"/>
            <w:r w:rsidRPr="008842B7">
              <w:rPr>
                <w:rFonts w:asciiTheme="minorHAnsi" w:hAnsiTheme="minorHAnsi" w:cstheme="minorHAnsi"/>
              </w:rPr>
              <w:t>troponiny</w:t>
            </w:r>
            <w:proofErr w:type="spellEnd"/>
            <w:r w:rsidRPr="008842B7">
              <w:rPr>
                <w:rFonts w:asciiTheme="minorHAnsi" w:hAnsiTheme="minorHAnsi" w:cstheme="minorHAnsi"/>
              </w:rPr>
              <w:t xml:space="preserve"> nie dłuższy niż 10 minut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BCE7CE6" w14:textId="21CA21BB" w:rsidR="00567BD3" w:rsidRPr="00FB7DFD" w:rsidRDefault="00F84E25" w:rsidP="00FB7DFD">
            <w:pPr>
              <w:spacing w:before="120" w:after="120" w:line="360" w:lineRule="auto"/>
              <w:jc w:val="both"/>
              <w:outlineLvl w:val="1"/>
              <w:rPr>
                <w:rFonts w:asciiTheme="minorHAnsi" w:hAnsiTheme="minorHAnsi" w:cstheme="minorHAnsi"/>
                <w:bCs/>
                <w:iCs/>
              </w:rPr>
            </w:pPr>
            <w:r w:rsidRPr="00FB7DFD">
              <w:rPr>
                <w:rFonts w:asciiTheme="minorHAnsi" w:hAnsiTheme="minorHAnsi" w:cstheme="minorHAnsi"/>
                <w:bCs/>
                <w:iCs/>
              </w:rPr>
              <w:t>TAK-</w:t>
            </w:r>
            <w:r w:rsidR="00FB7DFD" w:rsidRPr="00FB7DFD">
              <w:rPr>
                <w:rFonts w:asciiTheme="minorHAnsi" w:hAnsiTheme="minorHAnsi" w:cstheme="minorHAnsi"/>
                <w:bCs/>
                <w:iCs/>
              </w:rPr>
              <w:t>10</w:t>
            </w:r>
            <w:r w:rsidRPr="00FB7DFD">
              <w:rPr>
                <w:rFonts w:asciiTheme="minorHAnsi" w:hAnsiTheme="minorHAnsi" w:cstheme="minorHAnsi"/>
                <w:bCs/>
                <w:iCs/>
              </w:rPr>
              <w:t xml:space="preserve"> pkt, NIE-0 pkt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4E39BF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632DB48" w14:textId="77777777" w:rsidTr="00B05C28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BBFBC41" w14:textId="77777777" w:rsidR="00567BD3" w:rsidRPr="008842B7" w:rsidRDefault="00567BD3" w:rsidP="008842B7">
            <w:pPr>
              <w:widowControl/>
              <w:numPr>
                <w:ilvl w:val="0"/>
                <w:numId w:val="1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5A5BF7C" w14:textId="77777777" w:rsidR="00567BD3" w:rsidRPr="008842B7" w:rsidRDefault="00567BD3" w:rsidP="00FB7DFD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Elektrody wymieniane pojedynczo, według zużycia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2AFE8E3" w14:textId="0867AD22" w:rsidR="00567BD3" w:rsidRPr="00FB7DFD" w:rsidRDefault="00567BD3" w:rsidP="00FB7DFD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FB7DFD">
              <w:rPr>
                <w:rFonts w:asciiTheme="minorHAnsi" w:hAnsiTheme="minorHAnsi" w:cstheme="minorHAnsi"/>
              </w:rPr>
              <w:t xml:space="preserve">TAK – </w:t>
            </w:r>
            <w:r w:rsidR="00FB7DFD" w:rsidRPr="00FB7DFD">
              <w:rPr>
                <w:rFonts w:asciiTheme="minorHAnsi" w:hAnsiTheme="minorHAnsi" w:cstheme="minorHAnsi"/>
              </w:rPr>
              <w:t>10</w:t>
            </w:r>
            <w:r w:rsidRPr="00FB7DFD">
              <w:rPr>
                <w:rFonts w:asciiTheme="minorHAnsi" w:hAnsiTheme="minorHAnsi" w:cstheme="minorHAnsi"/>
              </w:rPr>
              <w:t xml:space="preserve"> pkt. NIE – 0 pkt.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A2EB89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D2DCE77" w14:textId="77777777" w:rsidTr="00046F7E">
        <w:trPr>
          <w:trHeight w:val="312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813444E" w14:textId="77777777" w:rsidR="00567BD3" w:rsidRPr="008842B7" w:rsidRDefault="00567BD3" w:rsidP="008842B7">
            <w:pPr>
              <w:widowControl/>
              <w:numPr>
                <w:ilvl w:val="0"/>
                <w:numId w:val="1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6303470" w14:textId="77777777" w:rsidR="00567BD3" w:rsidRPr="008842B7" w:rsidRDefault="00567BD3" w:rsidP="00FB7DFD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Ilość miejsc odczynnikowych dla modułu biochemicznego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BBC1D9B" w14:textId="2556C4B7" w:rsidR="00567BD3" w:rsidRPr="00FB7DFD" w:rsidRDefault="00567BD3" w:rsidP="00FB7DFD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FB7DFD">
              <w:rPr>
                <w:rFonts w:asciiTheme="minorHAnsi" w:hAnsiTheme="minorHAnsi" w:cstheme="minorHAnsi"/>
              </w:rPr>
              <w:t>Powyżej</w:t>
            </w:r>
            <w:r w:rsidR="00FB7DFD">
              <w:rPr>
                <w:rFonts w:asciiTheme="minorHAnsi" w:hAnsiTheme="minorHAnsi" w:cstheme="minorHAnsi"/>
              </w:rPr>
              <w:t xml:space="preserve"> (lub =) </w:t>
            </w:r>
            <w:r w:rsidRPr="00FB7DFD">
              <w:rPr>
                <w:rFonts w:asciiTheme="minorHAnsi" w:hAnsiTheme="minorHAnsi" w:cstheme="minorHAnsi"/>
              </w:rPr>
              <w:t xml:space="preserve"> 55miejsc</w:t>
            </w:r>
            <w:r w:rsidR="00FB7DFD" w:rsidRPr="00FB7DFD">
              <w:rPr>
                <w:rFonts w:asciiTheme="minorHAnsi" w:hAnsiTheme="minorHAnsi" w:cstheme="minorHAnsi"/>
              </w:rPr>
              <w:t xml:space="preserve"> </w:t>
            </w:r>
            <w:r w:rsidRPr="00FB7DFD">
              <w:rPr>
                <w:rFonts w:asciiTheme="minorHAnsi" w:hAnsiTheme="minorHAnsi" w:cstheme="minorHAnsi"/>
              </w:rPr>
              <w:t>-</w:t>
            </w:r>
            <w:r w:rsidR="00FB7DFD" w:rsidRPr="00FB7DFD">
              <w:rPr>
                <w:rFonts w:asciiTheme="minorHAnsi" w:hAnsiTheme="minorHAnsi" w:cstheme="minorHAnsi"/>
              </w:rPr>
              <w:t xml:space="preserve"> 10</w:t>
            </w:r>
            <w:r w:rsidRPr="00FB7DFD">
              <w:rPr>
                <w:rFonts w:asciiTheme="minorHAnsi" w:hAnsiTheme="minorHAnsi" w:cstheme="minorHAnsi"/>
              </w:rPr>
              <w:t>pkt</w:t>
            </w:r>
          </w:p>
          <w:p w14:paraId="225866D6" w14:textId="03452BF7" w:rsidR="00FB7DFD" w:rsidRPr="00FB7DFD" w:rsidRDefault="00FB7DFD" w:rsidP="00FB7DFD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FB7DFD">
              <w:rPr>
                <w:rFonts w:asciiTheme="minorHAnsi" w:hAnsiTheme="minorHAnsi" w:cstheme="minorHAnsi"/>
              </w:rPr>
              <w:t>Poniżej 55miejsc - 0pkt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07E01E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E2049A4" w14:textId="77777777" w:rsidTr="00113390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15696E8" w14:textId="77777777" w:rsidR="00567BD3" w:rsidRPr="008842B7" w:rsidRDefault="00567BD3" w:rsidP="008842B7">
            <w:pPr>
              <w:widowControl/>
              <w:numPr>
                <w:ilvl w:val="0"/>
                <w:numId w:val="1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1E7F682" w14:textId="77777777" w:rsidR="00567BD3" w:rsidRPr="008842B7" w:rsidRDefault="00567BD3" w:rsidP="00FB7DFD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Ilość miejsc odczynnikowych dla modułu immunochemicznego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E7B1567" w14:textId="07F6CAE6" w:rsidR="00567BD3" w:rsidRPr="00FB7DFD" w:rsidRDefault="00567BD3" w:rsidP="00FB7DFD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FB7DFD">
              <w:rPr>
                <w:rFonts w:asciiTheme="minorHAnsi" w:hAnsiTheme="minorHAnsi" w:cstheme="minorHAnsi"/>
              </w:rPr>
              <w:t xml:space="preserve">Powyżej </w:t>
            </w:r>
            <w:r w:rsidR="00FB7DFD">
              <w:rPr>
                <w:rFonts w:asciiTheme="minorHAnsi" w:hAnsiTheme="minorHAnsi" w:cstheme="minorHAnsi"/>
              </w:rPr>
              <w:t xml:space="preserve">(lub =) </w:t>
            </w:r>
            <w:r w:rsidRPr="00FB7DFD">
              <w:rPr>
                <w:rFonts w:asciiTheme="minorHAnsi" w:hAnsiTheme="minorHAnsi" w:cstheme="minorHAnsi"/>
              </w:rPr>
              <w:t>35miejsc</w:t>
            </w:r>
            <w:r w:rsidR="00FB7DFD" w:rsidRPr="00FB7DFD">
              <w:rPr>
                <w:rFonts w:asciiTheme="minorHAnsi" w:hAnsiTheme="minorHAnsi" w:cstheme="minorHAnsi"/>
              </w:rPr>
              <w:t xml:space="preserve"> </w:t>
            </w:r>
            <w:r w:rsidRPr="00FB7DFD">
              <w:rPr>
                <w:rFonts w:asciiTheme="minorHAnsi" w:hAnsiTheme="minorHAnsi" w:cstheme="minorHAnsi"/>
              </w:rPr>
              <w:t>-</w:t>
            </w:r>
            <w:r w:rsidR="00FB7DFD" w:rsidRPr="00FB7DFD">
              <w:rPr>
                <w:rFonts w:asciiTheme="minorHAnsi" w:hAnsiTheme="minorHAnsi" w:cstheme="minorHAnsi"/>
              </w:rPr>
              <w:t xml:space="preserve"> 10 </w:t>
            </w:r>
            <w:r w:rsidRPr="00FB7DFD">
              <w:rPr>
                <w:rFonts w:asciiTheme="minorHAnsi" w:hAnsiTheme="minorHAnsi" w:cstheme="minorHAnsi"/>
              </w:rPr>
              <w:t>pkt</w:t>
            </w:r>
          </w:p>
          <w:p w14:paraId="7AE8A3DA" w14:textId="67D58340" w:rsidR="00FB7DFD" w:rsidRPr="00FB7DFD" w:rsidRDefault="00FB7DFD" w:rsidP="00FB7DFD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FB7DFD">
              <w:rPr>
                <w:rFonts w:asciiTheme="minorHAnsi" w:hAnsiTheme="minorHAnsi" w:cstheme="minorHAnsi"/>
              </w:rPr>
              <w:t>Powyżej 35miejsc - 0pkt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95BA7E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F4F6463" w14:textId="77777777" w:rsidTr="005F6A60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7B5F890" w14:textId="77777777" w:rsidR="00567BD3" w:rsidRPr="008842B7" w:rsidRDefault="00567BD3" w:rsidP="008842B7">
            <w:pPr>
              <w:widowControl/>
              <w:autoSpaceDE/>
              <w:autoSpaceDN w:val="0"/>
              <w:snapToGrid w:val="0"/>
              <w:spacing w:line="360" w:lineRule="auto"/>
              <w:ind w:left="141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B0D79F1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F0BCCEC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CD4151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23CB315D" w14:textId="77777777" w:rsidR="005A6C6F" w:rsidRPr="008842B7" w:rsidRDefault="005A6C6F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5BE9AE92" w14:textId="77777777" w:rsidR="00111641" w:rsidRPr="008842B7" w:rsidRDefault="00111641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3E454CD2" w14:textId="77777777" w:rsidR="006362D5" w:rsidRPr="008842B7" w:rsidRDefault="006362D5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657F9FBD" w14:textId="77777777" w:rsidR="00FA47CF" w:rsidRDefault="00FA47CF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3412F992" w14:textId="7CFB4236" w:rsidR="00AD1D8E" w:rsidRPr="008842B7" w:rsidRDefault="008842B7" w:rsidP="008842B7">
      <w:pPr>
        <w:spacing w:line="360" w:lineRule="auto"/>
        <w:ind w:left="42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ZADANIE</w:t>
      </w:r>
      <w:r w:rsidR="000E2841" w:rsidRPr="008842B7">
        <w:rPr>
          <w:rFonts w:asciiTheme="minorHAnsi" w:hAnsiTheme="minorHAnsi" w:cstheme="minorHAnsi"/>
          <w:b/>
        </w:rPr>
        <w:t xml:space="preserve"> nr 2 - </w:t>
      </w:r>
      <w:r w:rsidR="00FC75BC">
        <w:rPr>
          <w:rFonts w:asciiTheme="minorHAnsi" w:hAnsiTheme="minorHAnsi" w:cstheme="minorHAnsi"/>
          <w:b/>
        </w:rPr>
        <w:t>d</w:t>
      </w:r>
      <w:r w:rsidR="000E2841" w:rsidRPr="008842B7">
        <w:rPr>
          <w:rFonts w:asciiTheme="minorHAnsi" w:hAnsiTheme="minorHAnsi" w:cstheme="minorHAnsi"/>
          <w:b/>
        </w:rPr>
        <w:t>zierżaw</w:t>
      </w:r>
      <w:r w:rsidR="00AD1D8E" w:rsidRPr="008842B7">
        <w:rPr>
          <w:rFonts w:asciiTheme="minorHAnsi" w:hAnsiTheme="minorHAnsi" w:cstheme="minorHAnsi"/>
          <w:b/>
        </w:rPr>
        <w:t>a</w:t>
      </w:r>
      <w:r w:rsidR="000E2841" w:rsidRPr="008842B7">
        <w:rPr>
          <w:rFonts w:asciiTheme="minorHAnsi" w:hAnsiTheme="minorHAnsi" w:cstheme="minorHAnsi"/>
          <w:b/>
        </w:rPr>
        <w:t xml:space="preserve"> analizatora hematologicznego</w:t>
      </w:r>
      <w:r w:rsidR="00AD1D8E" w:rsidRPr="008842B7">
        <w:rPr>
          <w:rFonts w:asciiTheme="minorHAnsi" w:hAnsiTheme="minorHAnsi" w:cstheme="minorHAnsi"/>
          <w:b/>
        </w:rPr>
        <w:t xml:space="preserve"> z pełnym serwisem oraz z prawami właściciela wynikającymi z gwarancji wraz z dostawą odczynników, materiałów kontrolnych oraz materiałów eksploatacyjnych oraz z kompletnym wyposażeniem</w:t>
      </w:r>
      <w:r w:rsidR="00FC75BC">
        <w:rPr>
          <w:rFonts w:asciiTheme="minorHAnsi" w:hAnsiTheme="minorHAnsi" w:cstheme="minorHAnsi"/>
          <w:b/>
        </w:rPr>
        <w:t xml:space="preserve"> </w:t>
      </w:r>
      <w:r w:rsidR="00AD1D8E" w:rsidRPr="008842B7">
        <w:rPr>
          <w:rFonts w:asciiTheme="minorHAnsi" w:hAnsiTheme="minorHAnsi" w:cstheme="minorHAnsi"/>
          <w:b/>
        </w:rPr>
        <w:t>(UPS, drukarka, mieszadło hematologiczne na min.50 probówek)</w:t>
      </w:r>
    </w:p>
    <w:p w14:paraId="4ADFB161" w14:textId="7A73DD91" w:rsidR="008842B7" w:rsidRDefault="000E2841" w:rsidP="00FB7DFD">
      <w:pPr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b/>
        </w:rPr>
        <w:t xml:space="preserve"> </w:t>
      </w:r>
      <w:r w:rsidRPr="008842B7">
        <w:rPr>
          <w:rFonts w:asciiTheme="minorHAnsi" w:hAnsiTheme="minorHAnsi" w:cstheme="minorHAnsi"/>
          <w:spacing w:val="-5"/>
        </w:rPr>
        <w:t xml:space="preserve">Urządzenie model/typ / wersja : ......................................................................................................................; </w:t>
      </w:r>
    </w:p>
    <w:p w14:paraId="15BDC28B" w14:textId="7172597B" w:rsidR="000E2841" w:rsidRPr="008842B7" w:rsidRDefault="000E2841" w:rsidP="008842B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>Producent: ……………………………………………………..…………….:</w:t>
      </w: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4"/>
        <w:gridCol w:w="6095"/>
        <w:gridCol w:w="2551"/>
        <w:gridCol w:w="4678"/>
      </w:tblGrid>
      <w:tr w:rsidR="00636640" w:rsidRPr="008842B7" w14:paraId="0954F84A" w14:textId="77777777" w:rsidTr="0040650D">
        <w:trPr>
          <w:trHeight w:hRule="exact" w:val="281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B2E01C5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0F06D390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3EEEB7F" w14:textId="77777777" w:rsidR="000E2841" w:rsidRPr="008842B7" w:rsidRDefault="000E2841" w:rsidP="008842B7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CD12BF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8842B7" w14:paraId="4AB5FD9F" w14:textId="77777777" w:rsidTr="00682127">
        <w:trPr>
          <w:trHeight w:hRule="exact" w:val="734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5ECA0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138361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A3DE20" w14:textId="77777777" w:rsidR="000E2841" w:rsidRPr="008842B7" w:rsidRDefault="000E2841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Potwierdzenie wymagalności</w:t>
            </w:r>
          </w:p>
          <w:p w14:paraId="1F8D732E" w14:textId="77777777" w:rsidR="000E2841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779AD027" w14:textId="77777777" w:rsidR="00682127" w:rsidRDefault="00682127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B536E5B" w14:textId="77777777" w:rsidR="00682127" w:rsidRDefault="00682127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060D991" w14:textId="77777777" w:rsidR="00682127" w:rsidRPr="008842B7" w:rsidRDefault="00682127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0886170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EC23A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Uwagi</w:t>
            </w:r>
          </w:p>
          <w:p w14:paraId="603E2248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636640" w:rsidRPr="008842B7" w14:paraId="26B20F8C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2CF91F5" w14:textId="77777777" w:rsidR="000E2841" w:rsidRPr="008842B7" w:rsidRDefault="000E2841" w:rsidP="008842B7">
            <w:pPr>
              <w:widowControl/>
              <w:autoSpaceDE/>
              <w:autoSpaceDN w:val="0"/>
              <w:snapToGrid w:val="0"/>
              <w:spacing w:line="360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1F2BA3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6D9D891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561009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5C8C866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0B4561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37153B6" w14:textId="7A629928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Automatyczny analizator hematologiczny pracujący w trybie: CBC i CBC+5DIFF, zintegrowany z automatycznym podajnikiem do wykonania  </w:t>
            </w:r>
            <w:r w:rsidRPr="008842B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16</w:t>
            </w:r>
            <w:r w:rsidR="008C2220" w:rsidRPr="008842B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</w:t>
            </w:r>
            <w:r w:rsidR="0068212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="008C2220" w:rsidRPr="008842B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5</w:t>
            </w:r>
            <w:r w:rsidRPr="008842B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00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morfologii w skali 36mcy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DA52CC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B4C3D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C85DC56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2BCAF9E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BAA33F0" w14:textId="4F7346FD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Rok produkcji-nie starszy niż 20</w:t>
            </w:r>
            <w:r w:rsidR="00AD1D8E" w:rsidRPr="008842B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r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975B79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9D104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76E41DA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662D511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894B08A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Automatyczna analiza parametrów krwi obwodowej. Wymagane  to: WBC, RBC, HGB, HCT, MCV,MCH, MCHC,RDW PLT, NEUTR% #, LYMPH%#, MONO%#, EO%#, BASO%#, IG%#, NRBC%# z korektą WBC wraz z systemem flagowania oraz wydrukiem histogramów RBC, WBC i PLT.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B455CEC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0AABD1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79AED60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BE10243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220BBC8" w14:textId="63FB20C6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Zakresy liniowości  bez rozcieńczeń: dla WBC  min. do 400tys, HGB min. Do 25</w:t>
            </w:r>
            <w:r w:rsidR="00453B31" w:rsidRPr="008842B7">
              <w:rPr>
                <w:rFonts w:asciiTheme="minorHAnsi" w:hAnsiTheme="minorHAnsi" w:cstheme="minorHAnsi"/>
                <w:sz w:val="20"/>
                <w:szCs w:val="20"/>
              </w:rPr>
              <w:t>xK/ul</w:t>
            </w:r>
            <w:r w:rsidR="00AE1244" w:rsidRPr="008842B7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PLT min. do 3000</w:t>
            </w:r>
            <w:r w:rsidR="00453B31" w:rsidRPr="008842B7">
              <w:rPr>
                <w:rFonts w:asciiTheme="minorHAnsi" w:hAnsiTheme="minorHAnsi" w:cstheme="minorHAnsi"/>
                <w:sz w:val="20"/>
                <w:szCs w:val="20"/>
              </w:rPr>
              <w:t>/ul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CD08973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35D78C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6AAEB46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D915BB5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7814CE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Dodatkowy tryb do pomiaru WBC dla próbek 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leukopenicznych</w:t>
            </w:r>
            <w:proofErr w:type="spellEnd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, umożliwiający weryfikację pomiaru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5C30BF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AEB03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5FAD710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610A63C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7C6226A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Możliwość wykonywania również badań w płynach z jam ciała i PMR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7231572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FAA78E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C801E60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31970E8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20D43ED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Objętość próbki konieczna do wykonania morfologii nie większa niż 165ul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1F3DE8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AC853D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0C07252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A1A0F99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4D53D26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Wydajność minimum 100 oznaczeń na godz.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397A23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36CF6E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B295F56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1EE98F2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96E37C8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Analizator wyposażony w pełni automatyczny podajnik na minimum 50 próbek, z wbudowanym mieszadłem i czytnikiem kodów kreskowych, z możliwością pracy ciągłej, bez konieczności przerywania cyklu 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pomiarowego  oraz badania krwi pobieranej w  systemie zamkniętym, do probówek dowolnego typu.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45ED283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BEEA2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1C295F3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3B549C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829D3DE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Zapewnienie dostępności krwi kontrolnej producenta oferowanego analizatora do codziennej, rutynowej pracy (krew kontrolna dostępna na 3 poziomach: niski, wysoki i normalny). Parametry krwi kontrolnej wczytywane do analizatora za pomocą nośnika elektronicznego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7B1B46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62BB91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100F131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0FF50D0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DCC049E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Oprogramowanie wyposażone w moduł kontroli jakości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6D9FF1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1ABE3C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5FBEF70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C31C622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8ADE50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Odczynniki 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bezcyjankowe</w:t>
            </w:r>
            <w:proofErr w:type="spellEnd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, pochodzące od jednego producenta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67FACB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11692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09B9887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89359CB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7E8A380" w14:textId="4C4EB28C" w:rsidR="000E2841" w:rsidRPr="008842B7" w:rsidRDefault="00AD1D8E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Wykonawca zapewnia efektywne </w:t>
            </w:r>
            <w:r w:rsidR="000E2841" w:rsidRPr="008842B7">
              <w:rPr>
                <w:rFonts w:asciiTheme="minorHAnsi" w:hAnsiTheme="minorHAnsi" w:cstheme="minorHAnsi"/>
                <w:sz w:val="20"/>
                <w:szCs w:val="20"/>
              </w:rPr>
              <w:t>podłączeni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e analizatora</w:t>
            </w:r>
            <w:r w:rsidR="000E2841"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do LIS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1F7482"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obecnie 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CENTRUM,</w:t>
            </w:r>
            <w:r w:rsidR="008C2220"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firmy</w:t>
            </w:r>
            <w:r w:rsidR="008C2220"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Marcel</w:t>
            </w:r>
            <w:r w:rsidR="000E2841"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(pełna dwukierunkowa komunikacja)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,umożliwiając</w:t>
            </w:r>
            <w:r w:rsidR="008C2220" w:rsidRPr="008842B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płynną pracę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2D54EC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3BE3B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02C1EDB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3763F6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402A3F2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Modemowe połączenie analizatora umożliwiające interwencje serwisowe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4582AA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68CA7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2F0DE8D3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7A8997D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A1539C3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certyfikat  CE na oferowany aparat i odczynniki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B55B02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53987D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AFEFE31" w14:textId="77777777" w:rsidTr="0040650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3A9B268" w14:textId="77777777" w:rsidR="000E2841" w:rsidRPr="008842B7" w:rsidRDefault="000E2841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02E0BC2" w14:textId="5C71564F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zapewnienie udziału w zewnętrznej, międzynarodowej kontroli jakości oferowanych badań–min. 2 sprawdziany w roku potwierdzone certyfikatem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185F25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AF87F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DD504F" w:rsidRPr="008842B7" w14:paraId="5B152F0A" w14:textId="77777777" w:rsidTr="00CF626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A618FC2" w14:textId="77777777" w:rsidR="00DD504F" w:rsidRPr="008842B7" w:rsidRDefault="00DD504F" w:rsidP="008842B7">
            <w:pPr>
              <w:widowControl/>
              <w:numPr>
                <w:ilvl w:val="0"/>
                <w:numId w:val="14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BD4DEF0" w14:textId="373BC92E" w:rsidR="00DD504F" w:rsidRPr="008842B7" w:rsidRDefault="00DD504F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Wykonawca ponosi koszty niedoszacowania oferty wynikłe w trakcie realizacji umowy w zakresie wszystkich oferowanych odczynników, materiałów kontrolnych, kalibratorów i materiałów zużywalnych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07998BF" w14:textId="77777777" w:rsidR="00DD504F" w:rsidRPr="008842B7" w:rsidRDefault="00DD504F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E59F18" w14:textId="77777777" w:rsidR="00DD504F" w:rsidRPr="008842B7" w:rsidRDefault="00DD504F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5F572A19" w14:textId="77777777" w:rsidR="000E2841" w:rsidRPr="008842B7" w:rsidRDefault="000E2841" w:rsidP="008842B7">
      <w:pPr>
        <w:spacing w:line="360" w:lineRule="auto"/>
        <w:rPr>
          <w:rFonts w:asciiTheme="minorHAnsi" w:hAnsiTheme="minorHAnsi" w:cstheme="minorHAnsi"/>
        </w:rPr>
      </w:pPr>
    </w:p>
    <w:p w14:paraId="1A453763" w14:textId="768C3947" w:rsidR="005A6C6F" w:rsidRPr="008842B7" w:rsidRDefault="005A6C6F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  <w:r w:rsidRPr="008842B7">
        <w:rPr>
          <w:rFonts w:asciiTheme="minorHAnsi" w:hAnsiTheme="minorHAnsi" w:cstheme="minorHAnsi"/>
          <w:b/>
        </w:rPr>
        <w:t>Ocena parametrów technicznych</w:t>
      </w: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4"/>
        <w:gridCol w:w="5528"/>
        <w:gridCol w:w="2977"/>
        <w:gridCol w:w="4819"/>
      </w:tblGrid>
      <w:tr w:rsidR="00636640" w:rsidRPr="008842B7" w14:paraId="61CCB478" w14:textId="77777777" w:rsidTr="0040650D">
        <w:trPr>
          <w:trHeight w:hRule="exact" w:val="281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70F784E" w14:textId="77777777" w:rsidR="005A6C6F" w:rsidRPr="008842B7" w:rsidRDefault="005A6C6F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78706D3" w14:textId="77777777" w:rsidR="005A6C6F" w:rsidRPr="008842B7" w:rsidRDefault="005A6C6F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21DB93A" w14:textId="77777777" w:rsidR="005A6C6F" w:rsidRPr="008842B7" w:rsidRDefault="005A6C6F" w:rsidP="008842B7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57A11D" w14:textId="77777777" w:rsidR="005A6C6F" w:rsidRPr="008842B7" w:rsidRDefault="005A6C6F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8842B7" w14:paraId="34CB1A0D" w14:textId="77777777" w:rsidTr="00B646B4">
        <w:trPr>
          <w:trHeight w:hRule="exact" w:val="568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343EC2" w14:textId="77777777" w:rsidR="00567BD3" w:rsidRPr="008842B7" w:rsidRDefault="00567BD3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583FD0" w14:textId="77777777" w:rsidR="00567BD3" w:rsidRPr="008842B7" w:rsidRDefault="00567BD3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494F644" w14:textId="77777777" w:rsidR="00567BD3" w:rsidRPr="008842B7" w:rsidRDefault="00567BD3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Punktacja</w:t>
            </w:r>
          </w:p>
          <w:p w14:paraId="31B8512A" w14:textId="77777777" w:rsidR="00567BD3" w:rsidRPr="008842B7" w:rsidRDefault="00567BD3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C6745" w14:textId="77777777" w:rsidR="00567BD3" w:rsidRPr="008842B7" w:rsidRDefault="00567BD3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Potwierdzenie, opis,</w:t>
            </w:r>
          </w:p>
          <w:p w14:paraId="0A031F0E" w14:textId="4D4177BD" w:rsidR="00567BD3" w:rsidRPr="008842B7" w:rsidRDefault="00567BD3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6640" w:rsidRPr="008842B7" w14:paraId="67085D06" w14:textId="77777777" w:rsidTr="00AB5CEF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B346E0" w14:textId="77777777" w:rsidR="00567BD3" w:rsidRPr="008842B7" w:rsidRDefault="00567BD3" w:rsidP="008842B7">
            <w:pPr>
              <w:widowControl/>
              <w:numPr>
                <w:ilvl w:val="0"/>
                <w:numId w:val="21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EB2FDA0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Instrukcja użytkownika w języku polskim wbudowana w oprogramowanie analizatora z możliwością automatycznego przekierowania i wyświetlenia działań naprawczych i opisu błędów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3B8E5DF" w14:textId="1E5B97BB" w:rsidR="00567BD3" w:rsidRPr="008842B7" w:rsidRDefault="00567BD3" w:rsidP="008842B7">
            <w:pPr>
              <w:spacing w:before="120" w:after="120" w:line="360" w:lineRule="auto"/>
              <w:jc w:val="both"/>
              <w:outlineLvl w:val="1"/>
              <w:rPr>
                <w:rFonts w:asciiTheme="minorHAnsi" w:hAnsiTheme="minorHAnsi" w:cstheme="minorHAnsi"/>
                <w:bCs/>
                <w:iCs/>
              </w:rPr>
            </w:pPr>
            <w:r w:rsidRPr="008842B7">
              <w:rPr>
                <w:rFonts w:asciiTheme="minorHAnsi" w:hAnsiTheme="minorHAnsi" w:cstheme="minorHAnsi"/>
              </w:rPr>
              <w:t xml:space="preserve">TAK – </w:t>
            </w:r>
            <w:r w:rsidR="00FB7DFD">
              <w:rPr>
                <w:rFonts w:asciiTheme="minorHAnsi" w:hAnsiTheme="minorHAnsi" w:cstheme="minorHAnsi"/>
              </w:rPr>
              <w:t>10</w:t>
            </w:r>
            <w:r w:rsidRPr="008842B7">
              <w:rPr>
                <w:rFonts w:asciiTheme="minorHAnsi" w:hAnsiTheme="minorHAnsi" w:cstheme="minorHAnsi"/>
              </w:rPr>
              <w:t xml:space="preserve"> pkt. NIE – 0 pkt.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DCFDFC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98942A6" w14:textId="77777777" w:rsidTr="00B62D67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6E59D06" w14:textId="77777777" w:rsidR="00567BD3" w:rsidRPr="008842B7" w:rsidRDefault="00567BD3" w:rsidP="008842B7">
            <w:pPr>
              <w:widowControl/>
              <w:numPr>
                <w:ilvl w:val="0"/>
                <w:numId w:val="21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1C5D3F5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Internetowa kontrola jakości parametrów online producenta, oparta na materiale używanym do codziennej kontroli wewnątrzlaboratoryjnej.  Wyniki wysyłane są automatycznie w czasie rzeczywistym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D61439B" w14:textId="1D171AA2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TAK – </w:t>
            </w:r>
            <w:r w:rsidR="00FB7DFD">
              <w:rPr>
                <w:rFonts w:asciiTheme="minorHAnsi" w:hAnsiTheme="minorHAnsi" w:cstheme="minorHAnsi"/>
              </w:rPr>
              <w:t>10</w:t>
            </w:r>
            <w:r w:rsidRPr="008842B7">
              <w:rPr>
                <w:rFonts w:asciiTheme="minorHAnsi" w:hAnsiTheme="minorHAnsi" w:cstheme="minorHAnsi"/>
              </w:rPr>
              <w:t xml:space="preserve"> pkt. NIE – 0 pkt.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BACE4D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DD33FCA" w14:textId="77777777" w:rsidTr="00955015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1CEE2FA" w14:textId="77777777" w:rsidR="00567BD3" w:rsidRPr="008842B7" w:rsidRDefault="00567BD3" w:rsidP="008842B7">
            <w:pPr>
              <w:widowControl/>
              <w:numPr>
                <w:ilvl w:val="0"/>
                <w:numId w:val="21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8E6504A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Możliwość wykonania oznaczenia w trybie manualnym &lt;60ul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6A2D497" w14:textId="482FE105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TAK –</w:t>
            </w:r>
            <w:r w:rsidR="00FB7DFD">
              <w:rPr>
                <w:rFonts w:asciiTheme="minorHAnsi" w:hAnsiTheme="minorHAnsi" w:cstheme="minorHAnsi"/>
              </w:rPr>
              <w:t xml:space="preserve"> 10</w:t>
            </w:r>
            <w:r w:rsidRPr="008842B7">
              <w:rPr>
                <w:rFonts w:asciiTheme="minorHAnsi" w:hAnsiTheme="minorHAnsi" w:cstheme="minorHAnsi"/>
              </w:rPr>
              <w:t xml:space="preserve"> pkt. NIE – 0 pkt.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5E1187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352C3DE" w14:textId="77777777" w:rsidTr="00B872FB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C42D064" w14:textId="77777777" w:rsidR="00567BD3" w:rsidRPr="008842B7" w:rsidRDefault="00567BD3" w:rsidP="008842B7">
            <w:pPr>
              <w:widowControl/>
              <w:numPr>
                <w:ilvl w:val="0"/>
                <w:numId w:val="21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FB34F6A" w14:textId="4B985CA2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Parametry diagnostyczne pomocne w szybkim diagnozowaniu i różnicowaniu stanów zapalnych i infekcji.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CFA57BF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B0503BD" w14:textId="343D7A76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TAK</w:t>
            </w:r>
            <w:r w:rsidR="00FB7DFD">
              <w:rPr>
                <w:rFonts w:asciiTheme="minorHAnsi" w:hAnsiTheme="minorHAnsi" w:cstheme="minorHAnsi"/>
              </w:rPr>
              <w:t xml:space="preserve"> – 10 </w:t>
            </w:r>
            <w:r w:rsidRPr="008842B7">
              <w:rPr>
                <w:rFonts w:asciiTheme="minorHAnsi" w:hAnsiTheme="minorHAnsi" w:cstheme="minorHAnsi"/>
              </w:rPr>
              <w:t>pkt. NIE</w:t>
            </w:r>
            <w:r w:rsidR="00FB7DFD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>-</w:t>
            </w:r>
            <w:r w:rsidR="00FB7DFD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>0pkt.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83409E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CD54653" w14:textId="77777777" w:rsidTr="00D40750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930E6A7" w14:textId="77777777" w:rsidR="00567BD3" w:rsidRPr="008842B7" w:rsidRDefault="00567BD3" w:rsidP="008842B7">
            <w:pPr>
              <w:widowControl/>
              <w:autoSpaceDE/>
              <w:autoSpaceDN w:val="0"/>
              <w:snapToGrid w:val="0"/>
              <w:spacing w:line="360" w:lineRule="auto"/>
              <w:ind w:left="501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40D67B0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14FAEAB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CB71B0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00E1DD0E" w14:textId="77777777" w:rsidR="00FA47CF" w:rsidRPr="008842B7" w:rsidRDefault="00FA47CF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20A5150B" w14:textId="77777777" w:rsidR="00682127" w:rsidRDefault="00682127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02DF0350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412503D3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4924548B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5FF652F5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3C2AD7DA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02E73421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51BB2562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7A45A346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74BE4DED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4812C17C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0DD0F8E4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18D63928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683D95DE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521BFD20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779990EE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68DE80F0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597A8340" w14:textId="77777777" w:rsidR="008E762B" w:rsidRDefault="008E762B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</w:p>
    <w:p w14:paraId="399A54BC" w14:textId="4300F22A" w:rsidR="00847667" w:rsidRDefault="00682127" w:rsidP="00847667">
      <w:pPr>
        <w:spacing w:line="360" w:lineRule="auto"/>
        <w:ind w:left="426"/>
        <w:rPr>
          <w:rFonts w:asciiTheme="minorHAnsi" w:hAnsiTheme="minorHAnsi" w:cstheme="minorHAnsi"/>
          <w:b/>
          <w:color w:val="EE0000"/>
        </w:rPr>
      </w:pPr>
      <w:r>
        <w:rPr>
          <w:rFonts w:asciiTheme="minorHAnsi" w:hAnsiTheme="minorHAnsi" w:cstheme="minorHAnsi"/>
          <w:b/>
        </w:rPr>
        <w:lastRenderedPageBreak/>
        <w:t>ZADANIE</w:t>
      </w:r>
      <w:r w:rsidR="000E2841" w:rsidRPr="008842B7">
        <w:rPr>
          <w:rFonts w:asciiTheme="minorHAnsi" w:hAnsiTheme="minorHAnsi" w:cstheme="minorHAnsi"/>
          <w:b/>
        </w:rPr>
        <w:t xml:space="preserve"> nr </w:t>
      </w:r>
      <w:r w:rsidR="00400C7C" w:rsidRPr="008842B7">
        <w:rPr>
          <w:rFonts w:asciiTheme="minorHAnsi" w:hAnsiTheme="minorHAnsi" w:cstheme="minorHAnsi"/>
          <w:b/>
        </w:rPr>
        <w:t>3</w:t>
      </w:r>
      <w:r w:rsidR="000E2841" w:rsidRPr="008842B7">
        <w:rPr>
          <w:rFonts w:asciiTheme="minorHAnsi" w:hAnsiTheme="minorHAnsi" w:cstheme="minorHAnsi"/>
          <w:b/>
        </w:rPr>
        <w:t xml:space="preserve"> </w:t>
      </w:r>
      <w:r w:rsidR="00847667">
        <w:rPr>
          <w:rFonts w:asciiTheme="minorHAnsi" w:hAnsiTheme="minorHAnsi" w:cstheme="minorHAnsi"/>
          <w:b/>
        </w:rPr>
        <w:t>–</w:t>
      </w:r>
      <w:r w:rsidR="000E2841" w:rsidRPr="008842B7">
        <w:rPr>
          <w:rFonts w:asciiTheme="minorHAnsi" w:hAnsiTheme="minorHAnsi" w:cstheme="minorHAnsi"/>
          <w:b/>
        </w:rPr>
        <w:t xml:space="preserve"> </w:t>
      </w:r>
      <w:r w:rsidR="00847667" w:rsidRPr="009E5952">
        <w:rPr>
          <w:rFonts w:asciiTheme="minorHAnsi" w:hAnsiTheme="minorHAnsi" w:cstheme="minorHAnsi"/>
          <w:b/>
        </w:rPr>
        <w:t xml:space="preserve">dzierżawa  </w:t>
      </w:r>
      <w:r w:rsidR="009E5952">
        <w:rPr>
          <w:rFonts w:asciiTheme="minorHAnsi" w:hAnsiTheme="minorHAnsi" w:cstheme="minorHAnsi"/>
          <w:b/>
        </w:rPr>
        <w:t>analizatora</w:t>
      </w:r>
      <w:r w:rsidR="00847667" w:rsidRPr="009E5952">
        <w:rPr>
          <w:rFonts w:asciiTheme="minorHAnsi" w:hAnsiTheme="minorHAnsi" w:cstheme="minorHAnsi"/>
          <w:b/>
        </w:rPr>
        <w:t xml:space="preserve"> </w:t>
      </w:r>
      <w:proofErr w:type="spellStart"/>
      <w:r w:rsidR="00847667" w:rsidRPr="009E5952">
        <w:rPr>
          <w:rFonts w:asciiTheme="minorHAnsi" w:hAnsiTheme="minorHAnsi" w:cstheme="minorHAnsi"/>
          <w:b/>
        </w:rPr>
        <w:t>koagulologicznego</w:t>
      </w:r>
      <w:proofErr w:type="spellEnd"/>
      <w:r w:rsidR="00847667" w:rsidRPr="009E5952">
        <w:rPr>
          <w:rFonts w:asciiTheme="minorHAnsi" w:hAnsiTheme="minorHAnsi" w:cstheme="minorHAnsi"/>
          <w:b/>
        </w:rPr>
        <w:t xml:space="preserve"> z pełnym serwisem oraz z prawami właściciela wynikającymi z gwarancji wraz z dostawą odczynników, materiałów kontrolnych oraz materiałów eksploatacyjnych oraz z kompletnym wyposażeniem</w:t>
      </w:r>
      <w:r w:rsidR="00FC75BC" w:rsidRPr="009E5952">
        <w:rPr>
          <w:rFonts w:asciiTheme="minorHAnsi" w:hAnsiTheme="minorHAnsi" w:cstheme="minorHAnsi"/>
          <w:b/>
        </w:rPr>
        <w:t xml:space="preserve"> </w:t>
      </w:r>
      <w:r w:rsidR="00847667" w:rsidRPr="009E5952">
        <w:rPr>
          <w:rFonts w:asciiTheme="minorHAnsi" w:hAnsiTheme="minorHAnsi" w:cstheme="minorHAnsi"/>
          <w:b/>
        </w:rPr>
        <w:t>(UPS, drukarka , klimatyzator, stanowisko robocze)</w:t>
      </w:r>
    </w:p>
    <w:p w14:paraId="1AF7891F" w14:textId="77777777" w:rsidR="00682127" w:rsidRDefault="000E2841" w:rsidP="0068212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 xml:space="preserve">Urządzenie model/typ / wersja : ......................................................................................................................; </w:t>
      </w:r>
    </w:p>
    <w:p w14:paraId="5F3D888F" w14:textId="689443BD" w:rsidR="000E2841" w:rsidRPr="008842B7" w:rsidRDefault="000E2841" w:rsidP="0068212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>Producent: ……………………………………………………..…………….:</w:t>
      </w: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"/>
        <w:gridCol w:w="5954"/>
        <w:gridCol w:w="2551"/>
        <w:gridCol w:w="4678"/>
      </w:tblGrid>
      <w:tr w:rsidR="00636640" w:rsidRPr="008842B7" w14:paraId="6AB08D6D" w14:textId="77777777" w:rsidTr="0040650D">
        <w:trPr>
          <w:trHeight w:hRule="exact" w:val="281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C9B2AA1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7BF37E9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DD09BD1" w14:textId="77777777" w:rsidR="000E2841" w:rsidRPr="008842B7" w:rsidRDefault="000E2841" w:rsidP="008842B7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F68746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8842B7" w14:paraId="7E66FA96" w14:textId="77777777" w:rsidTr="00682127">
        <w:trPr>
          <w:trHeight w:hRule="exact" w:val="702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2E7853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AC6F2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D3EEDA2" w14:textId="77777777" w:rsidR="000E2841" w:rsidRPr="008842B7" w:rsidRDefault="000E2841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Potwierdzenie wymagalności</w:t>
            </w:r>
          </w:p>
          <w:p w14:paraId="022F30C7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676EFC5C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D44CDD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Uwagi</w:t>
            </w:r>
          </w:p>
          <w:p w14:paraId="169572EF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636640" w:rsidRPr="008842B7" w14:paraId="67189B59" w14:textId="77777777" w:rsidTr="0040650D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FA83C6F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423568E" w14:textId="5FD58F29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Analizator 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koagulologiczny</w:t>
            </w:r>
            <w:proofErr w:type="spellEnd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, w pełni automatyczny, rok produkcji nie starszy niż 20</w:t>
            </w:r>
            <w:r w:rsidR="00FC3016" w:rsidRPr="008842B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ABC2C19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F4A2D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F64F006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60CA5D6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E42C9ED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Wydajność aparatu minimum 100 PT/ godzinę, przystosowany do pracy całodobowej.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3495202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DBC01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B88F8C1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E58F378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580FB8A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Możliwość oznaczania jednoczasowo: PT, APTT, Fibrynogenu oraz D-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dimeru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03EB8C5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433D0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0843CFD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BBDB55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1DA0FD7" w14:textId="3F5B1A6A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Liniowość  D-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dimeru</w:t>
            </w:r>
            <w:proofErr w:type="spellEnd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nie niższa  niż 4000 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ng</w:t>
            </w:r>
            <w:proofErr w:type="spellEnd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/ml FEU; do podanych ilości oznaczeń D-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dimeru</w:t>
            </w:r>
            <w:proofErr w:type="spellEnd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, należy doliczyć ok.15%-na badania wykonywane po przekroczeniu progu liniowości.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59E7B4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EC3A4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4812E96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C247A2B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E6FAFAA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Odczynnik do PT wyprodukowany w oparciu o tromboplastynę ludzką </w:t>
            </w:r>
          </w:p>
          <w:p w14:paraId="1DB30A1E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o ISI ok. 1 (+/-0,1), bez substancji kancerogennych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897D00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14800C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14E3350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AE535CB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64D659D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Automatyczne wczytywanie danych dotyczących danej serii odczynnika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2403311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F3F6C2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2D601B7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0135ECE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228B70A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Automatyczne rozcieńczanie próbek przy wynikach poza zakresem liniowości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F02C8F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E34B8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16FC38A" w14:textId="77777777" w:rsidTr="0040650D">
        <w:trPr>
          <w:trHeight w:val="41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0CAAD0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C01C588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Możliwość automatycznego kontrolowania poziomu odczynników i próbek.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B03AF52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69D07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CBD43AA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7AD8290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676AADA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Analizator umożliwiający pracę z probówkami systemu zamkniętego(obecnie firmy </w:t>
            </w:r>
            <w:proofErr w:type="spellStart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Sarstedt</w:t>
            </w:r>
            <w:proofErr w:type="spellEnd"/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) z wbudowanym przebijakiem  korków.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1852D30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23428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82ABDAD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3D990D2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95ADBE" w14:textId="63FA6371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Zapewnienie podłączenia do LIS (pełna dwukierunkowa transmisja danych)</w:t>
            </w:r>
            <w:r w:rsidR="00FD5427" w:rsidRPr="008842B7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BE5833" w:rsidRPr="008842B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D5427" w:rsidRPr="008842B7">
              <w:rPr>
                <w:rFonts w:asciiTheme="minorHAnsi" w:hAnsiTheme="minorHAnsi" w:cstheme="minorHAnsi"/>
                <w:sz w:val="20"/>
                <w:szCs w:val="20"/>
              </w:rPr>
              <w:t>potwierdzona przez Wykonawcę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537299D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4452D6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5A9B5D8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ABB58D5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04BCC0D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Możliwość pracy bezpośrednio z próbek pierwotnych, pediatrycznych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6E00568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3C5C31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AEA4F38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AB1E4A0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9CC110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Chłodzenie odczynników na pokładzie analizatora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9A77515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435A41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DD02510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9EE0EDA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BCB688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Możliwość identyfikacji próbek pacjentów przy pomocy wewnętrznego czytnika kodów kreskowych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EB36A7B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08B9E3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3567EC4A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2AAA5B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0D65335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Oprogramowanie aparatu wyposażone w moduł kontroli jakości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942CC54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A59592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764FCD2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E09C16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ind w:hanging="437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D0E397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Zapewnienie udziału w międzynarodowej, zewnętrznej  kontroli jakości oferowanych badań – min.2 sprawdziany w roku, potwierdzone certyfikatem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DB7EB6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CE9633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77DF135" w14:textId="77777777" w:rsidTr="0040650D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43B30C" w14:textId="77777777" w:rsidR="000E2841" w:rsidRPr="008842B7" w:rsidRDefault="000E2841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ind w:hanging="437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8389405" w14:textId="77777777" w:rsidR="000E2841" w:rsidRPr="008842B7" w:rsidRDefault="000E2841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Instrukcja obsługi aparatu oraz wykaz alarmów błędów w języku polskim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D937AA7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D535CF" w14:textId="77777777" w:rsidR="000E2841" w:rsidRPr="008842B7" w:rsidRDefault="000E2841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DD504F" w:rsidRPr="008842B7" w14:paraId="1A294600" w14:textId="77777777" w:rsidTr="004A544A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0EF29B3" w14:textId="77777777" w:rsidR="00DD504F" w:rsidRPr="008842B7" w:rsidRDefault="00DD504F" w:rsidP="008842B7">
            <w:pPr>
              <w:widowControl/>
              <w:numPr>
                <w:ilvl w:val="0"/>
                <w:numId w:val="18"/>
              </w:numPr>
              <w:autoSpaceDE/>
              <w:autoSpaceDN w:val="0"/>
              <w:snapToGrid w:val="0"/>
              <w:spacing w:line="360" w:lineRule="auto"/>
              <w:ind w:hanging="437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21F7624" w14:textId="4FD60647" w:rsidR="00DD504F" w:rsidRPr="008842B7" w:rsidRDefault="00DD504F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Wykonawca ponosi koszty niedoszacowania oferty wynikłe w trakcie realizacji umowy w zakresie wszystkich oferowanych odczynników, materiałów kontrolnych, kalibratorów i materiałów zużywalnych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C04332C" w14:textId="77777777" w:rsidR="00DD504F" w:rsidRPr="008842B7" w:rsidRDefault="00DD504F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2BFA2D" w14:textId="77777777" w:rsidR="00DD504F" w:rsidRPr="008842B7" w:rsidRDefault="00DD504F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59B6222" w14:textId="77777777" w:rsidR="000E2841" w:rsidRPr="008842B7" w:rsidRDefault="000E2841" w:rsidP="008842B7">
      <w:pPr>
        <w:spacing w:line="360" w:lineRule="auto"/>
        <w:rPr>
          <w:rFonts w:asciiTheme="minorHAnsi" w:hAnsiTheme="minorHAnsi" w:cstheme="minorHAnsi"/>
          <w:b/>
        </w:rPr>
      </w:pPr>
    </w:p>
    <w:p w14:paraId="697FAF94" w14:textId="16F271D6" w:rsidR="005A6C6F" w:rsidRPr="008842B7" w:rsidRDefault="005A6C6F" w:rsidP="00682127">
      <w:pPr>
        <w:spacing w:line="360" w:lineRule="auto"/>
        <w:ind w:left="426"/>
        <w:rPr>
          <w:rFonts w:asciiTheme="minorHAnsi" w:hAnsiTheme="minorHAnsi" w:cstheme="minorHAnsi"/>
          <w:b/>
        </w:rPr>
      </w:pPr>
      <w:r w:rsidRPr="008842B7">
        <w:rPr>
          <w:rFonts w:asciiTheme="minorHAnsi" w:hAnsiTheme="minorHAnsi" w:cstheme="minorHAnsi"/>
          <w:b/>
        </w:rPr>
        <w:t>Ocena parametrów technicznych</w:t>
      </w: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4"/>
        <w:gridCol w:w="5244"/>
        <w:gridCol w:w="3828"/>
        <w:gridCol w:w="4252"/>
      </w:tblGrid>
      <w:tr w:rsidR="00636640" w:rsidRPr="008842B7" w14:paraId="05BF7630" w14:textId="77777777" w:rsidTr="005A6C6F">
        <w:trPr>
          <w:trHeight w:hRule="exact" w:val="281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47C30E4" w14:textId="77777777" w:rsidR="005A6C6F" w:rsidRPr="008842B7" w:rsidRDefault="005A6C6F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B6C672D" w14:textId="77777777" w:rsidR="005A6C6F" w:rsidRPr="008842B7" w:rsidRDefault="005A6C6F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8BF2D13" w14:textId="77777777" w:rsidR="005A6C6F" w:rsidRPr="008842B7" w:rsidRDefault="005A6C6F" w:rsidP="008842B7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30F1F8" w14:textId="77777777" w:rsidR="005A6C6F" w:rsidRPr="008842B7" w:rsidRDefault="005A6C6F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8842B7" w14:paraId="08591CFD" w14:textId="77777777" w:rsidTr="00871096">
        <w:trPr>
          <w:trHeight w:hRule="exact" w:val="568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25C0AB" w14:textId="77777777" w:rsidR="00567BD3" w:rsidRPr="008842B7" w:rsidRDefault="00567BD3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5D208F" w14:textId="77777777" w:rsidR="00567BD3" w:rsidRPr="008842B7" w:rsidRDefault="00567BD3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BB6EFE2" w14:textId="77777777" w:rsidR="00567BD3" w:rsidRPr="008842B7" w:rsidRDefault="00567BD3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Punktacja</w:t>
            </w:r>
          </w:p>
          <w:p w14:paraId="241D7417" w14:textId="77777777" w:rsidR="00567BD3" w:rsidRPr="008842B7" w:rsidRDefault="00567BD3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297FD" w14:textId="77777777" w:rsidR="00567BD3" w:rsidRPr="008842B7" w:rsidRDefault="00567BD3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Potwierdzenie, opis,</w:t>
            </w:r>
          </w:p>
          <w:p w14:paraId="0204AC78" w14:textId="513E4D00" w:rsidR="00567BD3" w:rsidRPr="008842B7" w:rsidRDefault="00567BD3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6640" w:rsidRPr="008842B7" w14:paraId="65754D3F" w14:textId="77777777" w:rsidTr="00501453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B9BB86" w14:textId="77777777" w:rsidR="00567BD3" w:rsidRPr="008842B7" w:rsidRDefault="00567BD3" w:rsidP="008842B7">
            <w:pPr>
              <w:widowControl/>
              <w:numPr>
                <w:ilvl w:val="0"/>
                <w:numId w:val="2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95BFB8E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Zakres liniowości powyżej 6000 </w:t>
            </w:r>
            <w:proofErr w:type="spellStart"/>
            <w:r w:rsidRPr="008842B7">
              <w:rPr>
                <w:rFonts w:asciiTheme="minorHAnsi" w:hAnsiTheme="minorHAnsi" w:cstheme="minorHAnsi"/>
              </w:rPr>
              <w:t>ng</w:t>
            </w:r>
            <w:proofErr w:type="spellEnd"/>
            <w:r w:rsidRPr="008842B7">
              <w:rPr>
                <w:rFonts w:asciiTheme="minorHAnsi" w:hAnsiTheme="minorHAnsi" w:cstheme="minorHAnsi"/>
              </w:rPr>
              <w:t>/ml dla D-</w:t>
            </w:r>
            <w:proofErr w:type="spellStart"/>
            <w:r w:rsidRPr="008842B7">
              <w:rPr>
                <w:rFonts w:asciiTheme="minorHAnsi" w:hAnsiTheme="minorHAnsi" w:cstheme="minorHAnsi"/>
              </w:rPr>
              <w:t>dimeru</w:t>
            </w:r>
            <w:proofErr w:type="spellEnd"/>
            <w:r w:rsidRPr="008842B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8CE591F" w14:textId="4214596A" w:rsidR="00567BD3" w:rsidRPr="008842B7" w:rsidRDefault="00567BD3" w:rsidP="008842B7">
            <w:pPr>
              <w:spacing w:before="120" w:after="120" w:line="360" w:lineRule="auto"/>
              <w:jc w:val="both"/>
              <w:outlineLvl w:val="1"/>
              <w:rPr>
                <w:rFonts w:asciiTheme="minorHAnsi" w:hAnsiTheme="minorHAnsi" w:cstheme="minorHAnsi"/>
                <w:bCs/>
                <w:iCs/>
              </w:rPr>
            </w:pPr>
            <w:r w:rsidRPr="008842B7">
              <w:rPr>
                <w:rFonts w:asciiTheme="minorHAnsi" w:hAnsiTheme="minorHAnsi" w:cstheme="minorHAnsi"/>
                <w:bCs/>
                <w:iCs/>
              </w:rPr>
              <w:t>T</w:t>
            </w:r>
            <w:r w:rsidR="00FD5427" w:rsidRPr="008842B7">
              <w:rPr>
                <w:rFonts w:asciiTheme="minorHAnsi" w:hAnsiTheme="minorHAnsi" w:cstheme="minorHAnsi"/>
                <w:bCs/>
                <w:iCs/>
              </w:rPr>
              <w:t>AK</w:t>
            </w:r>
            <w:r w:rsidR="00FB7DFD">
              <w:rPr>
                <w:rFonts w:asciiTheme="minorHAnsi" w:hAnsiTheme="minorHAnsi" w:cstheme="minorHAnsi"/>
                <w:bCs/>
                <w:iCs/>
              </w:rPr>
              <w:t xml:space="preserve"> – 10 </w:t>
            </w:r>
            <w:r w:rsidRPr="008842B7">
              <w:rPr>
                <w:rFonts w:asciiTheme="minorHAnsi" w:hAnsiTheme="minorHAnsi" w:cstheme="minorHAnsi"/>
                <w:bCs/>
                <w:iCs/>
              </w:rPr>
              <w:t>pkt,</w:t>
            </w:r>
            <w:r w:rsidR="00FD5427" w:rsidRPr="008842B7">
              <w:rPr>
                <w:rFonts w:asciiTheme="minorHAnsi" w:hAnsiTheme="minorHAnsi" w:cstheme="minorHAnsi"/>
                <w:bCs/>
                <w:iCs/>
              </w:rPr>
              <w:t xml:space="preserve"> NIE</w:t>
            </w:r>
            <w:r w:rsidR="00FB7DFD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8842B7">
              <w:rPr>
                <w:rFonts w:asciiTheme="minorHAnsi" w:hAnsiTheme="minorHAnsi" w:cstheme="minorHAnsi"/>
                <w:bCs/>
                <w:iCs/>
              </w:rPr>
              <w:t>-</w:t>
            </w:r>
            <w:r w:rsidR="00FB7DFD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8842B7">
              <w:rPr>
                <w:rFonts w:asciiTheme="minorHAnsi" w:hAnsiTheme="minorHAnsi" w:cstheme="minorHAnsi"/>
                <w:bCs/>
                <w:iCs/>
              </w:rPr>
              <w:t>0</w:t>
            </w:r>
            <w:r w:rsidR="00FD5427" w:rsidRPr="008842B7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8842B7">
              <w:rPr>
                <w:rFonts w:asciiTheme="minorHAnsi" w:hAnsiTheme="minorHAnsi" w:cstheme="minorHAnsi"/>
                <w:bCs/>
                <w:iCs/>
              </w:rPr>
              <w:t>pkt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6D26C6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2288826" w14:textId="77777777" w:rsidTr="003A7E36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021697D" w14:textId="77777777" w:rsidR="00567BD3" w:rsidRPr="008842B7" w:rsidRDefault="00567BD3" w:rsidP="008842B7">
            <w:pPr>
              <w:widowControl/>
              <w:numPr>
                <w:ilvl w:val="0"/>
                <w:numId w:val="2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CD8C70F" w14:textId="76A9899D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 </w:t>
            </w:r>
            <w:r w:rsidR="00FD5427" w:rsidRPr="008842B7">
              <w:rPr>
                <w:rFonts w:asciiTheme="minorHAnsi" w:hAnsiTheme="minorHAnsi" w:cstheme="minorHAnsi"/>
              </w:rPr>
              <w:t>T</w:t>
            </w:r>
            <w:r w:rsidRPr="008842B7">
              <w:rPr>
                <w:rFonts w:asciiTheme="minorHAnsi" w:hAnsiTheme="minorHAnsi" w:cstheme="minorHAnsi"/>
              </w:rPr>
              <w:t xml:space="preserve">rwałość odczynników </w:t>
            </w:r>
            <w:r w:rsidR="00FD5427" w:rsidRPr="008842B7">
              <w:rPr>
                <w:rFonts w:asciiTheme="minorHAnsi" w:hAnsiTheme="minorHAnsi" w:cstheme="minorHAnsi"/>
              </w:rPr>
              <w:t>do oznaczania PT i APTT</w:t>
            </w:r>
            <w:r w:rsidRPr="008842B7">
              <w:rPr>
                <w:rFonts w:asciiTheme="minorHAnsi" w:hAnsiTheme="minorHAnsi" w:cstheme="minorHAnsi"/>
              </w:rPr>
              <w:t xml:space="preserve"> na pokładzie</w:t>
            </w:r>
            <w:r w:rsidR="00FD5427" w:rsidRPr="008842B7">
              <w:rPr>
                <w:rFonts w:asciiTheme="minorHAnsi" w:hAnsiTheme="minorHAnsi" w:cstheme="minorHAnsi"/>
              </w:rPr>
              <w:t xml:space="preserve"> min.5 dni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50E6A46" w14:textId="380B753D" w:rsidR="00567BD3" w:rsidRPr="008842B7" w:rsidRDefault="00FD5427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TAK</w:t>
            </w:r>
            <w:r w:rsidR="00FB7DFD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>-</w:t>
            </w:r>
            <w:r w:rsidR="00FB7DFD">
              <w:rPr>
                <w:rFonts w:asciiTheme="minorHAnsi" w:hAnsiTheme="minorHAnsi" w:cstheme="minorHAnsi"/>
              </w:rPr>
              <w:t xml:space="preserve"> 10</w:t>
            </w:r>
            <w:r w:rsidRPr="008842B7">
              <w:rPr>
                <w:rFonts w:asciiTheme="minorHAnsi" w:hAnsiTheme="minorHAnsi" w:cstheme="minorHAnsi"/>
              </w:rPr>
              <w:t xml:space="preserve"> pkt, NIE</w:t>
            </w:r>
            <w:r w:rsidR="00FB7DFD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>-</w:t>
            </w:r>
            <w:r w:rsidR="00FB7DFD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>0 pkt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E02643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885C648" w14:textId="77777777" w:rsidTr="00853948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7FBC8EF" w14:textId="77777777" w:rsidR="00567BD3" w:rsidRPr="008842B7" w:rsidRDefault="00567BD3" w:rsidP="008842B7">
            <w:pPr>
              <w:widowControl/>
              <w:numPr>
                <w:ilvl w:val="0"/>
                <w:numId w:val="2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1585C55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Możliwość dostawiania próbek, odczynników, kuwet bez przerywania pracy analizatora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5DAFBBF" w14:textId="5DEFAEC4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TAK – </w:t>
            </w:r>
            <w:r w:rsidR="00FB7DFD">
              <w:rPr>
                <w:rFonts w:asciiTheme="minorHAnsi" w:hAnsiTheme="minorHAnsi" w:cstheme="minorHAnsi"/>
              </w:rPr>
              <w:t>10</w:t>
            </w:r>
            <w:r w:rsidRPr="008842B7">
              <w:rPr>
                <w:rFonts w:asciiTheme="minorHAnsi" w:hAnsiTheme="minorHAnsi" w:cstheme="minorHAnsi"/>
              </w:rPr>
              <w:t xml:space="preserve"> pkt</w:t>
            </w:r>
            <w:r w:rsidR="00FD5427" w:rsidRPr="008842B7">
              <w:rPr>
                <w:rFonts w:asciiTheme="minorHAnsi" w:hAnsiTheme="minorHAnsi" w:cstheme="minorHAnsi"/>
              </w:rPr>
              <w:t>,</w:t>
            </w:r>
            <w:r w:rsidRPr="008842B7">
              <w:rPr>
                <w:rFonts w:asciiTheme="minorHAnsi" w:hAnsiTheme="minorHAnsi" w:cstheme="minorHAnsi"/>
              </w:rPr>
              <w:t xml:space="preserve"> NIE </w:t>
            </w:r>
            <w:r w:rsidR="00FB7DFD">
              <w:rPr>
                <w:rFonts w:asciiTheme="minorHAnsi" w:hAnsiTheme="minorHAnsi" w:cstheme="minorHAnsi"/>
              </w:rPr>
              <w:t xml:space="preserve">- </w:t>
            </w:r>
            <w:r w:rsidRPr="008842B7">
              <w:rPr>
                <w:rFonts w:asciiTheme="minorHAnsi" w:hAnsiTheme="minorHAnsi" w:cstheme="minorHAnsi"/>
              </w:rPr>
              <w:t>0 pkt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7F0F97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4541D87A" w14:textId="77777777" w:rsidTr="006B5BCD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F149B5C" w14:textId="77777777" w:rsidR="00567BD3" w:rsidRPr="008842B7" w:rsidRDefault="00567BD3" w:rsidP="008842B7">
            <w:pPr>
              <w:widowControl/>
              <w:numPr>
                <w:ilvl w:val="0"/>
                <w:numId w:val="23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D67257E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 xml:space="preserve">Funkcja auto </w:t>
            </w:r>
            <w:proofErr w:type="spellStart"/>
            <w:r w:rsidRPr="008842B7">
              <w:rPr>
                <w:rFonts w:asciiTheme="minorHAnsi" w:hAnsiTheme="minorHAnsi" w:cstheme="minorHAnsi"/>
              </w:rPr>
              <w:t>reflex</w:t>
            </w:r>
            <w:proofErr w:type="spellEnd"/>
            <w:r w:rsidRPr="008842B7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8842B7">
              <w:rPr>
                <w:rFonts w:asciiTheme="minorHAnsi" w:hAnsiTheme="minorHAnsi" w:cstheme="minorHAnsi"/>
              </w:rPr>
              <w:t>rerun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91656CB" w14:textId="2118F42F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TAK</w:t>
            </w:r>
            <w:r w:rsidR="00FB7DFD">
              <w:rPr>
                <w:rFonts w:asciiTheme="minorHAnsi" w:hAnsiTheme="minorHAnsi" w:cstheme="minorHAnsi"/>
              </w:rPr>
              <w:t xml:space="preserve"> – 10 </w:t>
            </w:r>
            <w:r w:rsidRPr="008842B7">
              <w:rPr>
                <w:rFonts w:asciiTheme="minorHAnsi" w:hAnsiTheme="minorHAnsi" w:cstheme="minorHAnsi"/>
              </w:rPr>
              <w:t xml:space="preserve">pkt </w:t>
            </w:r>
            <w:r w:rsidR="00FD5427" w:rsidRPr="008842B7">
              <w:rPr>
                <w:rFonts w:asciiTheme="minorHAnsi" w:hAnsiTheme="minorHAnsi" w:cstheme="minorHAnsi"/>
              </w:rPr>
              <w:t>,</w:t>
            </w:r>
            <w:r w:rsidRPr="008842B7">
              <w:rPr>
                <w:rFonts w:asciiTheme="minorHAnsi" w:hAnsiTheme="minorHAnsi" w:cstheme="minorHAnsi"/>
              </w:rPr>
              <w:t xml:space="preserve">  NIE</w:t>
            </w:r>
            <w:r w:rsidR="00FB7DFD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>-</w:t>
            </w:r>
            <w:r w:rsidR="00FB7DFD">
              <w:rPr>
                <w:rFonts w:asciiTheme="minorHAnsi" w:hAnsiTheme="minorHAnsi" w:cstheme="minorHAnsi"/>
              </w:rPr>
              <w:t xml:space="preserve"> </w:t>
            </w:r>
            <w:r w:rsidRPr="008842B7">
              <w:rPr>
                <w:rFonts w:asciiTheme="minorHAnsi" w:hAnsiTheme="minorHAnsi" w:cstheme="minorHAnsi"/>
              </w:rPr>
              <w:t>0pkt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311D68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261A7D83" w14:textId="77777777" w:rsidTr="003906E9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A1A94EB" w14:textId="77777777" w:rsidR="00567BD3" w:rsidRPr="008842B7" w:rsidRDefault="00567BD3" w:rsidP="008842B7">
            <w:pPr>
              <w:widowControl/>
              <w:autoSpaceDE/>
              <w:autoSpaceDN w:val="0"/>
              <w:snapToGrid w:val="0"/>
              <w:spacing w:line="360" w:lineRule="auto"/>
              <w:ind w:left="501"/>
              <w:rPr>
                <w:rFonts w:asciiTheme="minorHAnsi" w:hAnsiTheme="minorHAnsi" w:cstheme="minorHAnsi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8CFB19F" w14:textId="77777777" w:rsidR="00567BD3" w:rsidRPr="008842B7" w:rsidRDefault="00567BD3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2DDE7B9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B7C556" w14:textId="77777777" w:rsidR="00567BD3" w:rsidRPr="008842B7" w:rsidRDefault="00567BD3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614DDB70" w14:textId="77777777" w:rsidR="005A6C6F" w:rsidRPr="008842B7" w:rsidRDefault="005A6C6F" w:rsidP="008842B7">
      <w:pPr>
        <w:spacing w:line="360" w:lineRule="auto"/>
        <w:rPr>
          <w:rFonts w:asciiTheme="minorHAnsi" w:hAnsiTheme="minorHAnsi" w:cstheme="minorHAnsi"/>
        </w:rPr>
      </w:pPr>
    </w:p>
    <w:tbl>
      <w:tblPr>
        <w:tblW w:w="144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18"/>
      </w:tblGrid>
      <w:tr w:rsidR="008E762B" w:rsidRPr="008E762B" w14:paraId="03C56E5C" w14:textId="77777777" w:rsidTr="008E762B">
        <w:trPr>
          <w:trHeight w:val="315"/>
        </w:trPr>
        <w:tc>
          <w:tcPr>
            <w:tcW w:w="14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A03D2" w14:textId="588AC854" w:rsidR="00FC75BC" w:rsidRDefault="008E762B" w:rsidP="00FC75BC">
            <w:pPr>
              <w:widowControl/>
              <w:suppressAutoHyphens w:val="0"/>
              <w:autoSpaceDE/>
              <w:spacing w:line="360" w:lineRule="auto"/>
              <w:ind w:left="351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lastRenderedPageBreak/>
              <w:t>ZADANIE</w:t>
            </w:r>
            <w:r w:rsidRPr="008E762B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 nr 4 </w:t>
            </w:r>
            <w:r w:rsidR="00FC75BC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–</w:t>
            </w:r>
            <w:r w:rsidRPr="008E762B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 </w:t>
            </w:r>
            <w:r w:rsidR="00FC75BC" w:rsidRPr="009E5952">
              <w:rPr>
                <w:rFonts w:asciiTheme="minorHAnsi" w:hAnsiTheme="minorHAnsi" w:cstheme="minorHAnsi"/>
                <w:b/>
              </w:rPr>
              <w:t xml:space="preserve">dzierżawa </w:t>
            </w:r>
            <w:r w:rsidR="00FC75BC" w:rsidRPr="009E5952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aparatu do posiewu krwi </w:t>
            </w:r>
            <w:r w:rsidR="00FC75BC" w:rsidRPr="009E5952">
              <w:rPr>
                <w:rFonts w:asciiTheme="minorHAnsi" w:hAnsiTheme="minorHAnsi" w:cstheme="minorHAnsi"/>
                <w:b/>
              </w:rPr>
              <w:t xml:space="preserve">z pełnym serwisem oraz z prawami właściciela wynikającymi z gwarancji wraz z dostawą odczynników oraz z kompletnym wyposażeniem (UPS, </w:t>
            </w:r>
            <w:r w:rsidR="00FC75BC" w:rsidRPr="009E5952">
              <w:rPr>
                <w:rFonts w:asciiTheme="minorHAnsi" w:hAnsiTheme="minorHAnsi" w:cstheme="minorHAnsi"/>
                <w:b/>
                <w:bCs/>
                <w:lang w:eastAsia="pl-PL"/>
              </w:rPr>
              <w:t>zewnętrzny czytnik  kodów kreskowych</w:t>
            </w:r>
            <w:r w:rsidR="00FC75BC" w:rsidRPr="009E5952">
              <w:rPr>
                <w:rFonts w:asciiTheme="minorHAnsi" w:hAnsiTheme="minorHAnsi" w:cstheme="minorHAnsi"/>
                <w:b/>
              </w:rPr>
              <w:t>)</w:t>
            </w:r>
          </w:p>
          <w:p w14:paraId="216A0B82" w14:textId="797853C4" w:rsidR="008E762B" w:rsidRDefault="008E762B" w:rsidP="008E762B">
            <w:pPr>
              <w:shd w:val="clear" w:color="auto" w:fill="FFFFFF"/>
              <w:spacing w:line="360" w:lineRule="auto"/>
              <w:ind w:left="351"/>
              <w:rPr>
                <w:rFonts w:asciiTheme="minorHAnsi" w:hAnsiTheme="minorHAnsi" w:cstheme="minorHAnsi"/>
                <w:spacing w:val="-5"/>
              </w:rPr>
            </w:pPr>
            <w:r w:rsidRPr="008842B7">
              <w:rPr>
                <w:rFonts w:asciiTheme="minorHAnsi" w:hAnsiTheme="minorHAnsi" w:cstheme="minorHAnsi"/>
                <w:spacing w:val="-5"/>
              </w:rPr>
              <w:t xml:space="preserve">Urządzenie model/typ / wersja : ......................................................................................................................; </w:t>
            </w:r>
          </w:p>
          <w:p w14:paraId="7C483724" w14:textId="77777777" w:rsidR="008E762B" w:rsidRDefault="008E762B" w:rsidP="008E762B">
            <w:pPr>
              <w:shd w:val="clear" w:color="auto" w:fill="FFFFFF"/>
              <w:spacing w:line="360" w:lineRule="auto"/>
              <w:ind w:left="351"/>
              <w:rPr>
                <w:rFonts w:asciiTheme="minorHAnsi" w:hAnsiTheme="minorHAnsi" w:cstheme="minorHAnsi"/>
                <w:spacing w:val="-5"/>
              </w:rPr>
            </w:pPr>
            <w:r w:rsidRPr="008842B7">
              <w:rPr>
                <w:rFonts w:asciiTheme="minorHAnsi" w:hAnsiTheme="minorHAnsi" w:cstheme="minorHAnsi"/>
                <w:spacing w:val="-5"/>
              </w:rPr>
              <w:t>Producent: ……………………………………………………..…………….:</w:t>
            </w:r>
          </w:p>
          <w:p w14:paraId="2A3A67A2" w14:textId="77777777" w:rsidR="008E762B" w:rsidRPr="00682127" w:rsidRDefault="008E762B" w:rsidP="008E762B">
            <w:pPr>
              <w:shd w:val="clear" w:color="auto" w:fill="FFFFFF"/>
              <w:spacing w:line="360" w:lineRule="auto"/>
              <w:ind w:left="426"/>
              <w:rPr>
                <w:rFonts w:asciiTheme="minorHAnsi" w:hAnsiTheme="minorHAnsi" w:cstheme="minorHAnsi"/>
                <w:b/>
                <w:bCs/>
                <w:spacing w:val="-5"/>
              </w:rPr>
            </w:pPr>
            <w:r w:rsidRPr="00682127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MINIMALNE PARAMETRY TECHNICZNE</w:t>
            </w:r>
          </w:p>
          <w:tbl>
            <w:tblPr>
              <w:tblW w:w="13891" w:type="dxa"/>
              <w:tblInd w:w="346" w:type="dxa"/>
              <w:tblLayout w:type="fixed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818"/>
              <w:gridCol w:w="5958"/>
              <w:gridCol w:w="2456"/>
              <w:gridCol w:w="4659"/>
            </w:tblGrid>
            <w:tr w:rsidR="008E762B" w:rsidRPr="008842B7" w14:paraId="1CD8677D" w14:textId="77777777" w:rsidTr="008E762B">
              <w:trPr>
                <w:trHeight w:hRule="exact" w:val="281"/>
              </w:trPr>
              <w:tc>
                <w:tcPr>
                  <w:tcW w:w="8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1DA6742A" w14:textId="77777777" w:rsidR="008E762B" w:rsidRPr="008842B7" w:rsidRDefault="008E762B" w:rsidP="008E762B">
                  <w:pPr>
                    <w:snapToGri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  <w:p w14:paraId="15C33F95" w14:textId="77777777" w:rsidR="008E762B" w:rsidRPr="008842B7" w:rsidRDefault="008E762B" w:rsidP="008E762B">
                  <w:pPr>
                    <w:snapToGri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8842B7">
                    <w:rPr>
                      <w:rFonts w:asciiTheme="minorHAnsi" w:hAnsiTheme="minorHAnsi" w:cstheme="minorHAnsi"/>
                      <w:b/>
                      <w:bCs/>
                    </w:rPr>
                    <w:t>Lp.</w:t>
                  </w:r>
                </w:p>
              </w:tc>
              <w:tc>
                <w:tcPr>
                  <w:tcW w:w="595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E6B062D" w14:textId="77777777" w:rsidR="008E762B" w:rsidRPr="008842B7" w:rsidRDefault="008E762B" w:rsidP="008E762B">
                  <w:pPr>
                    <w:snapToGrid w:val="0"/>
                    <w:spacing w:line="360" w:lineRule="auto"/>
                    <w:ind w:left="-40" w:right="-40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8842B7">
                    <w:rPr>
                      <w:rFonts w:asciiTheme="minorHAnsi" w:hAnsiTheme="minorHAnsi" w:cstheme="minorHAnsi"/>
                      <w:b/>
                      <w:bCs/>
                    </w:rPr>
                    <w:t>Parametr</w:t>
                  </w:r>
                </w:p>
              </w:tc>
              <w:tc>
                <w:tcPr>
                  <w:tcW w:w="711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  <w:hideMark/>
                </w:tcPr>
                <w:p w14:paraId="6AD8DE63" w14:textId="77777777" w:rsidR="008E762B" w:rsidRPr="008842B7" w:rsidRDefault="008E762B" w:rsidP="008E762B">
                  <w:pPr>
                    <w:shd w:val="clear" w:color="auto" w:fill="FFFFFF"/>
                    <w:snapToGrid w:val="0"/>
                    <w:spacing w:line="360" w:lineRule="auto"/>
                    <w:ind w:right="48"/>
                    <w:jc w:val="center"/>
                    <w:rPr>
                      <w:rFonts w:asciiTheme="minorHAnsi" w:hAnsiTheme="minorHAnsi" w:cstheme="minorHAnsi"/>
                      <w:b/>
                      <w:spacing w:val="-7"/>
                    </w:rPr>
                  </w:pPr>
                  <w:r w:rsidRPr="008842B7">
                    <w:rPr>
                      <w:rFonts w:asciiTheme="minorHAnsi" w:hAnsiTheme="minorHAnsi" w:cstheme="minorHAnsi"/>
                      <w:b/>
                      <w:spacing w:val="-7"/>
                    </w:rPr>
                    <w:t>Wypełnia oferent</w:t>
                  </w:r>
                </w:p>
              </w:tc>
            </w:tr>
            <w:tr w:rsidR="008E762B" w:rsidRPr="008842B7" w14:paraId="21D01031" w14:textId="77777777" w:rsidTr="008E762B">
              <w:trPr>
                <w:trHeight w:hRule="exact" w:val="702"/>
              </w:trPr>
              <w:tc>
                <w:tcPr>
                  <w:tcW w:w="8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3506F310" w14:textId="77777777" w:rsidR="008E762B" w:rsidRPr="008842B7" w:rsidRDefault="008E762B" w:rsidP="008E762B">
                  <w:pPr>
                    <w:widowControl/>
                    <w:suppressAutoHyphens w:val="0"/>
                    <w:autoSpaceDE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595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66A77FAE" w14:textId="77777777" w:rsidR="008E762B" w:rsidRPr="008842B7" w:rsidRDefault="008E762B" w:rsidP="008E762B">
                  <w:pPr>
                    <w:widowControl/>
                    <w:suppressAutoHyphens w:val="0"/>
                    <w:autoSpaceDE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42DA325E" w14:textId="77777777" w:rsidR="008E762B" w:rsidRPr="008842B7" w:rsidRDefault="008E762B" w:rsidP="008E762B">
                  <w:pPr>
                    <w:pStyle w:val="Tekstblokowy1"/>
                    <w:snapToGrid w:val="0"/>
                    <w:spacing w:line="360" w:lineRule="auto"/>
                    <w:ind w:left="72" w:right="0" w:hanging="142"/>
                    <w:rPr>
                      <w:rFonts w:asciiTheme="minorHAnsi" w:hAnsiTheme="minorHAnsi" w:cstheme="minorHAnsi"/>
                    </w:rPr>
                  </w:pPr>
                  <w:r w:rsidRPr="008842B7">
                    <w:rPr>
                      <w:rFonts w:asciiTheme="minorHAnsi" w:hAnsiTheme="minorHAnsi" w:cstheme="minorHAnsi"/>
                    </w:rPr>
                    <w:t>Potwierdzenie wymagalności</w:t>
                  </w:r>
                </w:p>
                <w:p w14:paraId="47CB192A" w14:textId="77777777" w:rsidR="008E762B" w:rsidRPr="008842B7" w:rsidRDefault="008E762B" w:rsidP="008E762B">
                  <w:pPr>
                    <w:shd w:val="clear" w:color="auto" w:fill="FFFFFF"/>
                    <w:spacing w:line="360" w:lineRule="auto"/>
                    <w:ind w:left="10" w:right="48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8842B7">
                    <w:rPr>
                      <w:rFonts w:asciiTheme="minorHAnsi" w:hAnsiTheme="minorHAnsi" w:cstheme="minorHAnsi"/>
                      <w:b/>
                      <w:bCs/>
                    </w:rPr>
                    <w:t>(tak/nie)</w:t>
                  </w:r>
                </w:p>
                <w:p w14:paraId="55913201" w14:textId="77777777" w:rsidR="008E762B" w:rsidRPr="008842B7" w:rsidRDefault="008E762B" w:rsidP="008E762B">
                  <w:pPr>
                    <w:shd w:val="clear" w:color="auto" w:fill="FFFFFF"/>
                    <w:spacing w:line="360" w:lineRule="auto"/>
                    <w:ind w:left="10" w:right="48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3E3830B9" w14:textId="77777777" w:rsidR="008E762B" w:rsidRPr="008842B7" w:rsidRDefault="008E762B" w:rsidP="008E762B">
                  <w:pPr>
                    <w:shd w:val="clear" w:color="auto" w:fill="FFFFFF"/>
                    <w:snapToGrid w:val="0"/>
                    <w:spacing w:line="360" w:lineRule="auto"/>
                    <w:ind w:right="48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8842B7">
                    <w:rPr>
                      <w:rFonts w:asciiTheme="minorHAnsi" w:hAnsiTheme="minorHAnsi" w:cstheme="minorHAnsi"/>
                      <w:b/>
                    </w:rPr>
                    <w:t>Uwagi</w:t>
                  </w:r>
                </w:p>
                <w:p w14:paraId="0CB1F351" w14:textId="77777777" w:rsidR="008E762B" w:rsidRPr="008842B7" w:rsidRDefault="008E762B" w:rsidP="008E762B">
                  <w:pPr>
                    <w:shd w:val="clear" w:color="auto" w:fill="FFFFFF"/>
                    <w:spacing w:line="360" w:lineRule="auto"/>
                    <w:ind w:left="10" w:right="48"/>
                    <w:jc w:val="center"/>
                    <w:rPr>
                      <w:rFonts w:asciiTheme="minorHAnsi" w:hAnsiTheme="minorHAnsi" w:cstheme="minorHAnsi"/>
                      <w:b/>
                      <w:spacing w:val="-7"/>
                    </w:rPr>
                  </w:pPr>
                </w:p>
              </w:tc>
            </w:tr>
            <w:tr w:rsidR="008E762B" w:rsidRPr="008842B7" w14:paraId="329F478A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609F042" w14:textId="06A4C69E" w:rsidR="008E762B" w:rsidRPr="008842B7" w:rsidRDefault="008E762B" w:rsidP="008E762B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CA4740B" w14:textId="77777777" w:rsidR="008E762B" w:rsidRDefault="008E762B" w:rsidP="008E762B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Automatyczny aparat do wykrywania drobnoustrojów we krwi</w:t>
                  </w:r>
                </w:p>
                <w:p w14:paraId="3471F402" w14:textId="58FA790E" w:rsidR="008E762B" w:rsidRPr="008842B7" w:rsidRDefault="008E762B" w:rsidP="008E762B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Rok produkcji nie wcześniej niż 2020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2AAB4C4" w14:textId="77777777" w:rsidR="008E762B" w:rsidRPr="008842B7" w:rsidRDefault="008E762B" w:rsidP="008E762B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682127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9E573FB" w14:textId="77777777" w:rsidR="008E762B" w:rsidRPr="008842B7" w:rsidRDefault="008E762B" w:rsidP="008E762B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18EA779B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797E88B2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064F1C23" w14:textId="65A734CD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Aparat o pojemności min. 50 miejsc pomiarowych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23F72DC7" w14:textId="70396FCE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5CA3F492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4995468F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1BF509CA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22854BB9" w14:textId="3C8AAEBE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Praca aparatu w systemie całodobowym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EB6BAAA" w14:textId="6683200E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3241061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20EA374F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44A08D58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5E5B50AB" w14:textId="73321DD3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Wyeliminowanie wpływu czynników zewnętrznych /temperatury, światła/ -na sposób detekcji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703298F1" w14:textId="4F719A6B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0225A2C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1443C650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3CB40705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617E2002" w14:textId="7EF963BD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Podłoża kompletne, w butelkach nietłukących, </w:t>
                  </w:r>
                  <w:proofErr w:type="spellStart"/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zwalidowane</w:t>
                  </w:r>
                  <w:proofErr w:type="spellEnd"/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 przez EUCAST pod względem możliwości wykonywania szybkiego oznaczania </w:t>
                  </w:r>
                  <w:proofErr w:type="spellStart"/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lekowrażliwości</w:t>
                  </w:r>
                  <w:proofErr w:type="spellEnd"/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 xml:space="preserve"> (RASAT) bezpośrednio z dodatnich butelek z posiewem krwi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E9EDAB9" w14:textId="543DD2D6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F39B78E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051EB741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6A77995A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0942FB0C" w14:textId="4F1CD242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Aparat oraz podłoża pochodzące od jednego producenta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9A5BDAB" w14:textId="62CE3F05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66A3FCF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34D23E0D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649B5B64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370DE565" w14:textId="7B4F3AB5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Zapewnienie podłączenia do LIS-Centrum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2B2613E8" w14:textId="1D549682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ED6784E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2FEBF641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7987F160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6F43E938" w14:textId="267C1416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Zapewnienie udziału w zewnętrznej, międzynarodowej kontroli jakości oferowanych badań - 2 sprawdziany w ciągu roku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B56FCD0" w14:textId="511EBE16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32D6797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FB7DFD" w:rsidRPr="008842B7" w14:paraId="05BD4872" w14:textId="77777777" w:rsidTr="00D07BA2">
              <w:trPr>
                <w:trHeight w:val="287"/>
              </w:trPr>
              <w:tc>
                <w:tcPr>
                  <w:tcW w:w="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5205CFDA" w14:textId="77777777" w:rsidR="00FB7DFD" w:rsidRPr="008842B7" w:rsidRDefault="00FB7DFD" w:rsidP="00FB7DFD">
                  <w:pPr>
                    <w:widowControl/>
                    <w:numPr>
                      <w:ilvl w:val="0"/>
                      <w:numId w:val="27"/>
                    </w:numPr>
                    <w:autoSpaceDE/>
                    <w:autoSpaceDN w:val="0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14:paraId="4403C479" w14:textId="6980FE76" w:rsidR="00FB7DFD" w:rsidRPr="008E762B" w:rsidRDefault="00FB7DFD" w:rsidP="00FB7DFD">
                  <w:pPr>
                    <w:pStyle w:val="Tekstpodstawowy"/>
                    <w:spacing w:line="360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E762B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pl-PL"/>
                    </w:rPr>
                    <w:t>Instrukcja obsługi aparatu w języku polskim</w:t>
                  </w:r>
                </w:p>
              </w:tc>
              <w:tc>
                <w:tcPr>
                  <w:tcW w:w="2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F953BDC" w14:textId="236F2910" w:rsidR="00FB7DFD" w:rsidRPr="0068212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</w:pPr>
                  <w:r w:rsidRPr="00A541AB">
                    <w:rPr>
                      <w:rFonts w:asciiTheme="minorHAnsi" w:hAnsiTheme="minorHAnsi" w:cstheme="minorHAnsi"/>
                      <w:color w:val="000000"/>
                      <w:lang w:eastAsia="pl-PL"/>
                    </w:rPr>
                    <w:t>Tak/podać (opisać)</w:t>
                  </w:r>
                </w:p>
              </w:tc>
              <w:tc>
                <w:tcPr>
                  <w:tcW w:w="4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B2641F5" w14:textId="77777777" w:rsidR="00FB7DFD" w:rsidRPr="008842B7" w:rsidRDefault="00FB7DFD" w:rsidP="00FB7DFD">
                  <w:pPr>
                    <w:pStyle w:val="Nagwek"/>
                    <w:snapToGrid w:val="0"/>
                    <w:spacing w:line="36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2D1B9DAE" w14:textId="77777777" w:rsidR="008E762B" w:rsidRPr="008842B7" w:rsidRDefault="008E762B" w:rsidP="008E762B">
            <w:pPr>
              <w:shd w:val="clear" w:color="auto" w:fill="FFFFFF"/>
              <w:spacing w:line="360" w:lineRule="auto"/>
              <w:rPr>
                <w:rFonts w:asciiTheme="minorHAnsi" w:hAnsiTheme="minorHAnsi" w:cstheme="minorHAnsi"/>
                <w:spacing w:val="-5"/>
              </w:rPr>
            </w:pPr>
          </w:p>
          <w:p w14:paraId="36696145" w14:textId="00918A5C" w:rsidR="008E762B" w:rsidRPr="008E762B" w:rsidRDefault="008E762B" w:rsidP="008E762B">
            <w:pPr>
              <w:widowControl/>
              <w:suppressAutoHyphens w:val="0"/>
              <w:autoSpaceDE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</w:p>
        </w:tc>
      </w:tr>
    </w:tbl>
    <w:p w14:paraId="14B7DF56" w14:textId="77777777" w:rsidR="008E762B" w:rsidRDefault="008E762B" w:rsidP="00682127">
      <w:pPr>
        <w:widowControl/>
        <w:suppressAutoHyphens w:val="0"/>
        <w:autoSpaceDE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</w:p>
    <w:p w14:paraId="5DC685A7" w14:textId="77777777" w:rsidR="008E762B" w:rsidRDefault="008E762B" w:rsidP="00682127">
      <w:pPr>
        <w:widowControl/>
        <w:suppressAutoHyphens w:val="0"/>
        <w:autoSpaceDE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</w:p>
    <w:p w14:paraId="082B809C" w14:textId="77777777" w:rsidR="008E762B" w:rsidRDefault="008E762B" w:rsidP="00682127">
      <w:pPr>
        <w:widowControl/>
        <w:suppressAutoHyphens w:val="0"/>
        <w:autoSpaceDE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</w:p>
    <w:p w14:paraId="5C1A8CF7" w14:textId="77777777" w:rsidR="008E762B" w:rsidRDefault="008E762B" w:rsidP="00682127">
      <w:pPr>
        <w:widowControl/>
        <w:suppressAutoHyphens w:val="0"/>
        <w:autoSpaceDE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</w:p>
    <w:p w14:paraId="789281F4" w14:textId="37AACEEB" w:rsidR="00682127" w:rsidRDefault="00682127" w:rsidP="00FC75BC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lang w:eastAsia="pl-PL"/>
        </w:rPr>
        <w:lastRenderedPageBreak/>
        <w:t>ZADANIE</w:t>
      </w:r>
      <w:r w:rsidRPr="00682127">
        <w:rPr>
          <w:rFonts w:asciiTheme="minorHAnsi" w:hAnsiTheme="minorHAnsi" w:cstheme="minorHAnsi"/>
          <w:b/>
          <w:bCs/>
          <w:color w:val="000000"/>
          <w:lang w:eastAsia="pl-PL"/>
        </w:rPr>
        <w:t xml:space="preserve"> nr 5 - dzierżawa </w:t>
      </w:r>
      <w:r w:rsidR="00FC75BC" w:rsidRPr="009E5952">
        <w:rPr>
          <w:rFonts w:asciiTheme="minorHAnsi" w:hAnsiTheme="minorHAnsi" w:cstheme="minorHAnsi"/>
          <w:b/>
          <w:bCs/>
          <w:lang w:eastAsia="pl-PL"/>
        </w:rPr>
        <w:t>a</w:t>
      </w:r>
      <w:r w:rsidRPr="009E5952">
        <w:rPr>
          <w:rFonts w:asciiTheme="minorHAnsi" w:hAnsiTheme="minorHAnsi" w:cstheme="minorHAnsi"/>
          <w:b/>
          <w:bCs/>
          <w:lang w:eastAsia="pl-PL"/>
        </w:rPr>
        <w:t xml:space="preserve">nalizatora mikrobiologicznego do automatycznej identyfikacji drobnoustrojów i oceny </w:t>
      </w:r>
      <w:proofErr w:type="spellStart"/>
      <w:r w:rsidRPr="009E5952">
        <w:rPr>
          <w:rFonts w:asciiTheme="minorHAnsi" w:hAnsiTheme="minorHAnsi" w:cstheme="minorHAnsi"/>
          <w:b/>
          <w:bCs/>
          <w:lang w:eastAsia="pl-PL"/>
        </w:rPr>
        <w:t>lekowrażliwości</w:t>
      </w:r>
      <w:proofErr w:type="spellEnd"/>
      <w:r w:rsidRPr="009E5952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FC75BC" w:rsidRPr="009E5952">
        <w:rPr>
          <w:rFonts w:asciiTheme="minorHAnsi" w:hAnsiTheme="minorHAnsi" w:cstheme="minorHAnsi"/>
          <w:b/>
        </w:rPr>
        <w:t xml:space="preserve">z pełnym serwisem oraz z prawami właściciela wynikającymi z gwarancji </w:t>
      </w:r>
      <w:r w:rsidRPr="009E5952">
        <w:rPr>
          <w:rFonts w:asciiTheme="minorHAnsi" w:hAnsiTheme="minorHAnsi" w:cstheme="minorHAnsi"/>
          <w:b/>
          <w:bCs/>
          <w:lang w:eastAsia="pl-PL"/>
        </w:rPr>
        <w:t>wraz z dostawą odczynników</w:t>
      </w:r>
    </w:p>
    <w:p w14:paraId="5F3F13EB" w14:textId="77777777" w:rsidR="00682127" w:rsidRDefault="00682127" w:rsidP="0068212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 xml:space="preserve">Urządzenie model/typ / wersja : ......................................................................................................................; </w:t>
      </w:r>
    </w:p>
    <w:p w14:paraId="11EC06AD" w14:textId="77777777" w:rsidR="00682127" w:rsidRDefault="00682127" w:rsidP="0068212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>Producent: ……………………………………………………..…………….:</w:t>
      </w:r>
    </w:p>
    <w:p w14:paraId="4C4F267C" w14:textId="1EEF10C2" w:rsidR="00682127" w:rsidRPr="00682127" w:rsidRDefault="00682127" w:rsidP="00682127">
      <w:pPr>
        <w:shd w:val="clear" w:color="auto" w:fill="FFFFFF"/>
        <w:spacing w:line="360" w:lineRule="auto"/>
        <w:ind w:left="426"/>
        <w:rPr>
          <w:rFonts w:asciiTheme="minorHAnsi" w:hAnsiTheme="minorHAnsi" w:cstheme="minorHAnsi"/>
          <w:b/>
          <w:bCs/>
          <w:spacing w:val="-5"/>
        </w:rPr>
      </w:pPr>
      <w:r w:rsidRPr="00682127">
        <w:rPr>
          <w:rFonts w:asciiTheme="minorHAnsi" w:hAnsiTheme="minorHAnsi" w:cstheme="minorHAnsi"/>
          <w:b/>
          <w:bCs/>
          <w:color w:val="000000"/>
          <w:lang w:eastAsia="pl-PL"/>
        </w:rPr>
        <w:t>MINIMALNE PARAMETRY TECHNICZNE</w:t>
      </w: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"/>
        <w:gridCol w:w="5954"/>
        <w:gridCol w:w="2551"/>
        <w:gridCol w:w="4678"/>
      </w:tblGrid>
      <w:tr w:rsidR="00682127" w:rsidRPr="008842B7" w14:paraId="3EE7B7D0" w14:textId="77777777" w:rsidTr="00092198">
        <w:trPr>
          <w:trHeight w:hRule="exact" w:val="281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6C8C855" w14:textId="77777777" w:rsidR="00682127" w:rsidRPr="008842B7" w:rsidRDefault="00682127" w:rsidP="00092198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FBA222B" w14:textId="77777777" w:rsidR="00682127" w:rsidRPr="008842B7" w:rsidRDefault="00682127" w:rsidP="00092198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2BDBBCA" w14:textId="77777777" w:rsidR="00682127" w:rsidRPr="008842B7" w:rsidRDefault="00682127" w:rsidP="00092198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DA0B13" w14:textId="77777777" w:rsidR="00682127" w:rsidRPr="008842B7" w:rsidRDefault="00682127" w:rsidP="00092198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82127" w:rsidRPr="008842B7" w14:paraId="04CD69EA" w14:textId="77777777" w:rsidTr="00092198">
        <w:trPr>
          <w:trHeight w:hRule="exact" w:val="702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836D38" w14:textId="77777777" w:rsidR="00682127" w:rsidRPr="008842B7" w:rsidRDefault="00682127" w:rsidP="00092198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01E232" w14:textId="77777777" w:rsidR="00682127" w:rsidRPr="008842B7" w:rsidRDefault="00682127" w:rsidP="00092198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64F84BD" w14:textId="77777777" w:rsidR="00682127" w:rsidRPr="008842B7" w:rsidRDefault="00682127" w:rsidP="00092198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Potwierdzenie wymagalności</w:t>
            </w:r>
          </w:p>
          <w:p w14:paraId="33A401C8" w14:textId="77777777" w:rsidR="00682127" w:rsidRPr="008842B7" w:rsidRDefault="00682127" w:rsidP="00092198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35E51532" w14:textId="77777777" w:rsidR="00682127" w:rsidRPr="008842B7" w:rsidRDefault="00682127" w:rsidP="00092198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AFA34" w14:textId="77777777" w:rsidR="00682127" w:rsidRPr="008842B7" w:rsidRDefault="00682127" w:rsidP="00092198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Uwagi</w:t>
            </w:r>
          </w:p>
          <w:p w14:paraId="130D6AF8" w14:textId="77777777" w:rsidR="00682127" w:rsidRPr="008842B7" w:rsidRDefault="00682127" w:rsidP="00092198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682127" w:rsidRPr="008842B7" w14:paraId="3008B842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764E3DD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74C08C9" w14:textId="77777777" w:rsid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Analizator mikrobiologiczny do automatycznej identyfikacji drobnoustrojów i oceny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lekowrażliwości</w:t>
            </w:r>
            <w:proofErr w:type="spellEnd"/>
          </w:p>
          <w:p w14:paraId="5486756B" w14:textId="327599A6" w:rsidR="00682127" w:rsidRPr="008842B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Rok produkcji 2022 lub nowszy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553656F" w14:textId="6F396EF6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672BD1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0E10EBBD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1454678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9AD5DA8" w14:textId="47C69460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System kompletny (inkubacyjno-pomiarowy) z komputerem, monitorem, czytnikiem kodów kreskowych, drukarką,  urządzeniem do pomiaru gęstości zawiesiny bakteryjnej, UPS oraz z niezbędnym sprzętem jednorazowym niezbędnym do wykonania testów.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AEEDDBC" w14:textId="02D3FBD0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BD37C1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36670FAB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FEB75F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ECD7E9D" w14:textId="5262A271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 pełni automatyczny przebieg wykonywanych badań (napełnianie testów, inkubacja, odczyt wyników i usuwanie testów po zakończonym odczycie).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C7F5BB3" w14:textId="0F760B38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EDB5E0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13C95A78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C02AB0A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12D4917" w14:textId="77777777" w:rsid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Pojedyncze testy do automatycznej identyfikacji: </w:t>
            </w:r>
          </w:p>
          <w:p w14:paraId="701401CE" w14:textId="30D16742" w:rsidR="00682127" w:rsidRDefault="00682127" w:rsidP="00682127">
            <w:pPr>
              <w:pStyle w:val="Tekstpodstawowy"/>
              <w:numPr>
                <w:ilvl w:val="0"/>
                <w:numId w:val="28"/>
              </w:num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Drobnoustrojów gram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–</w:t>
            </w: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dodatnich</w:t>
            </w:r>
          </w:p>
          <w:p w14:paraId="0688AD7D" w14:textId="77777777" w:rsidR="00682127" w:rsidRDefault="00682127" w:rsidP="00682127">
            <w:pPr>
              <w:pStyle w:val="Tekstpodstawowy"/>
              <w:numPr>
                <w:ilvl w:val="0"/>
                <w:numId w:val="28"/>
              </w:num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Drobnoustrojów gram – ujemnych</w:t>
            </w:r>
          </w:p>
          <w:p w14:paraId="362D3B68" w14:textId="77777777" w:rsidR="00682127" w:rsidRDefault="00682127" w:rsidP="00682127">
            <w:pPr>
              <w:pStyle w:val="Tekstpodstawowy"/>
              <w:numPr>
                <w:ilvl w:val="0"/>
                <w:numId w:val="28"/>
              </w:num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Drobnoustrojów z rodzaju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Haemophilus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Neisseria</w:t>
            </w:r>
            <w:proofErr w:type="spellEnd"/>
          </w:p>
          <w:p w14:paraId="3D688D61" w14:textId="6E601ACD" w:rsidR="00682127" w:rsidRPr="00682127" w:rsidRDefault="00682127" w:rsidP="00682127">
            <w:pPr>
              <w:pStyle w:val="Tekstpodstawowy"/>
              <w:numPr>
                <w:ilvl w:val="0"/>
                <w:numId w:val="28"/>
              </w:num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Grzybów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F0487B2" w14:textId="1AEEFDB9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D6A01E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29751E1A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EE4B82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CE85AC" w14:textId="77777777" w:rsid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Pojedyncze testy do automatycznego oznaczania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lekowrażliwości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:</w:t>
            </w:r>
          </w:p>
          <w:p w14:paraId="7BC8F9C9" w14:textId="68239B6A" w:rsidR="00682127" w:rsidRDefault="00682127" w:rsidP="00682127">
            <w:pPr>
              <w:pStyle w:val="Tekstpodstawowy"/>
              <w:numPr>
                <w:ilvl w:val="0"/>
                <w:numId w:val="29"/>
              </w:num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Drobnoustrojów gram – dodatnich (min: </w:t>
            </w:r>
            <w:proofErr w:type="spellStart"/>
            <w:r w:rsidRPr="00682127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pl-PL"/>
              </w:rPr>
              <w:t>Staphylococcus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spp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82127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pl-PL"/>
              </w:rPr>
              <w:t>Streptococcus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spp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682127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pl-PL"/>
              </w:rPr>
              <w:t>Enterococcus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spp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.)a) Drobnoustrojów gram </w:t>
            </w: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 xml:space="preserve">– dodatnich (min: </w:t>
            </w:r>
            <w:proofErr w:type="spellStart"/>
            <w:r w:rsidRPr="00682127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pl-PL"/>
              </w:rPr>
              <w:t>Staphylococcus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spp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82127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pl-PL"/>
              </w:rPr>
              <w:t>Streptococcus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spp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682127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pl-PL"/>
              </w:rPr>
              <w:t>Enterococcus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spp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.)</w:t>
            </w:r>
          </w:p>
          <w:p w14:paraId="1E10CB2B" w14:textId="77777777" w:rsidR="00682127" w:rsidRDefault="00682127" w:rsidP="00682127">
            <w:pPr>
              <w:pStyle w:val="Tekstpodstawowy"/>
              <w:numPr>
                <w:ilvl w:val="0"/>
                <w:numId w:val="29"/>
              </w:num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Drobnoustrojów gram – ujemnych (pałeczki fermentujące i niefermentujące) </w:t>
            </w:r>
          </w:p>
          <w:p w14:paraId="46D3BC14" w14:textId="05014DC2" w:rsidR="00682127" w:rsidRPr="00682127" w:rsidRDefault="00682127" w:rsidP="00682127">
            <w:pPr>
              <w:pStyle w:val="Tekstpodstawowy"/>
              <w:numPr>
                <w:ilvl w:val="0"/>
                <w:numId w:val="29"/>
              </w:num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Grzybów drożdżopodobnych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7FC5267" w14:textId="6508E44C" w:rsid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lastRenderedPageBreak/>
              <w:t>Tak/podać (opisać)</w:t>
            </w:r>
            <w:r>
              <w:rPr>
                <w:rFonts w:asciiTheme="minorHAnsi" w:hAnsiTheme="minorHAnsi" w:cstheme="minorHAnsi"/>
                <w:color w:val="000000"/>
                <w:lang w:eastAsia="pl-PL"/>
              </w:rPr>
              <w:t>:</w:t>
            </w:r>
          </w:p>
          <w:p w14:paraId="7A6A4F80" w14:textId="77777777" w:rsid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>a)</w:t>
            </w:r>
          </w:p>
          <w:p w14:paraId="45977DA9" w14:textId="77777777" w:rsid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6071F241" w14:textId="77777777" w:rsid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33A77345" w14:textId="77777777" w:rsid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2837EA29" w14:textId="77777777" w:rsidR="00FB7DFD" w:rsidRDefault="00FB7DFD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4781062C" w14:textId="77777777" w:rsid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>b)</w:t>
            </w:r>
          </w:p>
          <w:p w14:paraId="3536C262" w14:textId="77777777" w:rsid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43E31CDD" w14:textId="7D313D48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>c)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D71CB4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70054A86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83AE6CD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B51F56" w14:textId="7A034E80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Turbidymetryczna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metoda określania </w:t>
            </w: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lekowrażliwości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D80106B" w14:textId="35E08330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029B1C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406A87CC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7684DEA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781D277" w14:textId="6F13B271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Wynik wrażliwości podawany w wartościach MIC i w postaci kategorii (S, I, R).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A73EB81" w14:textId="3EE75A6B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1EB09E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3985D215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6D94B16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2272FF" w14:textId="5EA3C784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Kolorometryczna</w:t>
            </w:r>
            <w:proofErr w:type="spellEnd"/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 metoda identyfikacji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9A2589B" w14:textId="6A6A3F8F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2E2673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315CC674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FE84A1B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D6FB79C" w14:textId="608CB435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Zapewnienie podłączenia analizatorów systemowych do  laboratoryjnego systemu informatycznego- CENTRUM (pełna dwukierunkowa komunikacja)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1E3D8A7" w14:textId="3EA2B200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FB579B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7E24DE10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5B51B61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FE8293C" w14:textId="645E503B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Oprogramowanie w systemie WINDOWS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882CA33" w14:textId="5B5CACCF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93D37A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67DCF217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0C3A562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AC7E55" w14:textId="3FE7D1DD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Moduł kontroli jakości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0778C00" w14:textId="1206A510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429F11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00832206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64AB0B2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A698770" w14:textId="5BF2AF60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Interpretacja wyników przez zaawansowany system ekspertowy oraz  zgodnie z zaleceniami EUCAST przedstawiona graficznie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D7DA74E" w14:textId="689C2519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885073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5A8BBF56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B55D7C6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7439DC6" w14:textId="1F440C59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Identyfikacja mechanizmów oporności min: MRSA, MRSE, HLAR, ESBL, VRE, GISA, KPC, MBL itp.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8087C6A" w14:textId="18961F3D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99ACED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23D523E7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FD26EF2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F70705" w14:textId="0DE9C7FA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Graficzna wersja oprogramowania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DD4FAC5" w14:textId="21B95133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A53AFE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71AF7918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676B5DF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32C11C3" w14:textId="24B64A25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Archiwizacja danych na CD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CB2594E" w14:textId="4CA21096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18DBA7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6A4ED40D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C4D7A18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351B07A" w14:textId="6B76A5FB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Średni termin ważności testów: 6 miesięcy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FEC1648" w14:textId="6C051B41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1F9974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750B2358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D6FBD88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2C6F8B4" w14:textId="4E33C0ED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Pełna instrukcja obsługi analizatora w języku polskim, dostarczenie kart charakterystyk (substancji niebezpiecznych) odczynników, kontroli, kalibratorów itd. w języku polskim.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63FDECA" w14:textId="7E056611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2DD93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16DA5D76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996031A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B01E019" w14:textId="658D04D0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Instalacja aparatu i szkolenie personelu na koszt Kontrahenta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1FF0F40" w14:textId="5EAA6E23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F8E0F0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7F509FE4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2E46942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FA6EDFB" w14:textId="52B53C17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Bezpłatny serwis analizatora w czasie trwania umowy, reakcja serwisu w ciągu maksimum 24 godzin od zgłoszenia. W przypadku braku reakcji </w:t>
            </w: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>Kontrahent zobowiązany jest do wstawienia aparatu zastępczego lub pokrycia kosztów wykonania badań w laboratorium zewnętrznym.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2048A54" w14:textId="2BDEABA7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lastRenderedPageBreak/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3B91AE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2A2288B1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38AA001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8290719" w14:textId="50E683B4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Mały ciężar i wymiary aparatu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90247E4" w14:textId="17463F52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8CA855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82127" w:rsidRPr="008842B7" w14:paraId="4BEBB509" w14:textId="77777777" w:rsidTr="00092198">
        <w:trPr>
          <w:trHeight w:val="28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8BC2493" w14:textId="77777777" w:rsidR="00682127" w:rsidRPr="008842B7" w:rsidRDefault="00682127" w:rsidP="00682127">
            <w:pPr>
              <w:widowControl/>
              <w:numPr>
                <w:ilvl w:val="0"/>
                <w:numId w:val="27"/>
              </w:numPr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4D400C8" w14:textId="2E8FD216" w:rsidR="00682127" w:rsidRPr="00682127" w:rsidRDefault="00682127" w:rsidP="00092198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Aktualizacja oprogramowania oraz opieka merytoryczna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42EC948" w14:textId="0DFF696C" w:rsidR="00682127" w:rsidRPr="0068212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682127">
              <w:rPr>
                <w:rFonts w:asciiTheme="minorHAnsi" w:hAnsiTheme="minorHAnsi" w:cstheme="minorHAnsi"/>
                <w:color w:val="000000"/>
                <w:lang w:eastAsia="pl-PL"/>
              </w:rPr>
              <w:t>Tak/podać (opisać)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EC93B7" w14:textId="77777777" w:rsidR="00682127" w:rsidRPr="008842B7" w:rsidRDefault="00682127" w:rsidP="00092198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23431310" w14:textId="77777777" w:rsidR="00682127" w:rsidRDefault="00682127" w:rsidP="00682127">
      <w:pPr>
        <w:widowControl/>
        <w:suppressAutoHyphens w:val="0"/>
        <w:autoSpaceDE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</w:p>
    <w:p w14:paraId="20692BF1" w14:textId="77777777" w:rsidR="00682127" w:rsidRDefault="00682127" w:rsidP="00682127">
      <w:pPr>
        <w:widowControl/>
        <w:suppressAutoHyphens w:val="0"/>
        <w:autoSpaceDE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</w:p>
    <w:p w14:paraId="6B1E004D" w14:textId="77777777" w:rsidR="00682127" w:rsidRPr="00682127" w:rsidRDefault="00682127" w:rsidP="00682127">
      <w:pPr>
        <w:widowControl/>
        <w:suppressAutoHyphens w:val="0"/>
        <w:autoSpaceDE/>
        <w:ind w:left="426"/>
        <w:rPr>
          <w:rFonts w:asciiTheme="minorHAnsi" w:hAnsiTheme="minorHAnsi" w:cstheme="minorHAnsi"/>
          <w:b/>
          <w:bCs/>
          <w:color w:val="000000"/>
          <w:lang w:eastAsia="pl-PL"/>
        </w:rPr>
      </w:pPr>
    </w:p>
    <w:p w14:paraId="5B22C1A2" w14:textId="77777777" w:rsidR="00682127" w:rsidRDefault="00682127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411109E9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7285A377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3A1BD11B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0A961A0A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1402BBE3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2AFFCC48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44F2D0DF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6D07BADC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608DBB1A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645992A1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4FE123BF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2AE92791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00640C17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77501EC3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722A76D6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30ECCFB3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0B48C02E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29CC7031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3E126EFD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6F19BDDE" w14:textId="77777777" w:rsidR="008E762B" w:rsidRDefault="008E762B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</w:p>
    <w:p w14:paraId="4520B93B" w14:textId="6E20102F" w:rsidR="00CA2529" w:rsidRPr="008842B7" w:rsidRDefault="00682127" w:rsidP="00682127">
      <w:pPr>
        <w:widowControl/>
        <w:suppressAutoHyphens w:val="0"/>
        <w:autoSpaceDE/>
        <w:spacing w:line="360" w:lineRule="auto"/>
        <w:ind w:left="426"/>
        <w:rPr>
          <w:rFonts w:asciiTheme="minorHAnsi" w:hAnsiTheme="minorHAnsi" w:cstheme="minorHAnsi"/>
          <w:b/>
          <w:bCs/>
          <w:lang w:eastAsia="pl-PL"/>
        </w:rPr>
      </w:pPr>
      <w:r>
        <w:rPr>
          <w:rFonts w:asciiTheme="minorHAnsi" w:hAnsiTheme="minorHAnsi" w:cstheme="minorHAnsi"/>
          <w:b/>
          <w:bCs/>
          <w:lang w:eastAsia="pl-PL"/>
        </w:rPr>
        <w:lastRenderedPageBreak/>
        <w:t>ZADANIE</w:t>
      </w:r>
      <w:r w:rsidR="00CA2529" w:rsidRPr="008842B7">
        <w:rPr>
          <w:rFonts w:asciiTheme="minorHAnsi" w:hAnsiTheme="minorHAnsi" w:cstheme="minorHAnsi"/>
          <w:b/>
          <w:bCs/>
          <w:lang w:eastAsia="pl-PL"/>
        </w:rPr>
        <w:t xml:space="preserve"> Nr </w:t>
      </w:r>
      <w:r w:rsidR="000375D7" w:rsidRPr="008842B7">
        <w:rPr>
          <w:rFonts w:asciiTheme="minorHAnsi" w:hAnsiTheme="minorHAnsi" w:cstheme="minorHAnsi"/>
          <w:b/>
          <w:bCs/>
          <w:lang w:eastAsia="pl-PL"/>
        </w:rPr>
        <w:t>6</w:t>
      </w:r>
      <w:r w:rsidR="00FC75BC">
        <w:rPr>
          <w:rFonts w:asciiTheme="minorHAnsi" w:hAnsiTheme="minorHAnsi" w:cstheme="minorHAnsi"/>
          <w:b/>
          <w:bCs/>
          <w:lang w:eastAsia="pl-PL"/>
        </w:rPr>
        <w:t xml:space="preserve"> - d</w:t>
      </w:r>
      <w:r w:rsidR="00CA2529" w:rsidRPr="008842B7">
        <w:rPr>
          <w:rFonts w:asciiTheme="minorHAnsi" w:hAnsiTheme="minorHAnsi" w:cstheme="minorHAnsi"/>
          <w:b/>
          <w:bCs/>
          <w:lang w:eastAsia="pl-PL"/>
        </w:rPr>
        <w:t xml:space="preserve">zierżawa automatycznego analizatora do </w:t>
      </w:r>
      <w:r w:rsidR="009E47E4" w:rsidRPr="008842B7">
        <w:rPr>
          <w:rFonts w:asciiTheme="minorHAnsi" w:hAnsiTheme="minorHAnsi" w:cstheme="minorHAnsi"/>
          <w:b/>
          <w:bCs/>
          <w:lang w:eastAsia="pl-PL"/>
        </w:rPr>
        <w:t xml:space="preserve">metody </w:t>
      </w:r>
      <w:proofErr w:type="spellStart"/>
      <w:r w:rsidR="009E47E4" w:rsidRPr="008842B7">
        <w:rPr>
          <w:rFonts w:asciiTheme="minorHAnsi" w:hAnsiTheme="minorHAnsi" w:cstheme="minorHAnsi"/>
          <w:b/>
          <w:bCs/>
          <w:lang w:eastAsia="pl-PL"/>
        </w:rPr>
        <w:t>Western</w:t>
      </w:r>
      <w:r w:rsidR="00CA2529" w:rsidRPr="008842B7">
        <w:rPr>
          <w:rFonts w:asciiTheme="minorHAnsi" w:hAnsiTheme="minorHAnsi" w:cstheme="minorHAnsi"/>
          <w:b/>
          <w:bCs/>
          <w:lang w:eastAsia="pl-PL"/>
        </w:rPr>
        <w:t>Blot</w:t>
      </w:r>
      <w:proofErr w:type="spellEnd"/>
      <w:r w:rsidR="00CA2529" w:rsidRPr="008842B7">
        <w:rPr>
          <w:rFonts w:asciiTheme="minorHAnsi" w:hAnsiTheme="minorHAnsi" w:cstheme="minorHAnsi"/>
          <w:b/>
          <w:bCs/>
          <w:lang w:eastAsia="pl-PL"/>
        </w:rPr>
        <w:t xml:space="preserve"> ,</w:t>
      </w:r>
      <w:r w:rsidR="009E47E4" w:rsidRPr="008842B7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CA2529" w:rsidRPr="008842B7">
        <w:rPr>
          <w:rFonts w:asciiTheme="minorHAnsi" w:hAnsiTheme="minorHAnsi" w:cstheme="minorHAnsi"/>
          <w:b/>
          <w:bCs/>
          <w:lang w:eastAsia="pl-PL"/>
        </w:rPr>
        <w:t>UPS, zestawy testowe do oznaczania przeciwciał anty-</w:t>
      </w:r>
      <w:proofErr w:type="spellStart"/>
      <w:r w:rsidR="00CA2529" w:rsidRPr="008842B7">
        <w:rPr>
          <w:rFonts w:asciiTheme="minorHAnsi" w:hAnsiTheme="minorHAnsi" w:cstheme="minorHAnsi"/>
          <w:b/>
          <w:bCs/>
          <w:lang w:eastAsia="pl-PL"/>
        </w:rPr>
        <w:t>Borrelia</w:t>
      </w:r>
      <w:proofErr w:type="spellEnd"/>
      <w:r w:rsidR="00CA2529" w:rsidRPr="008842B7">
        <w:rPr>
          <w:rFonts w:asciiTheme="minorHAnsi" w:hAnsiTheme="minorHAnsi" w:cstheme="minorHAnsi"/>
          <w:b/>
          <w:bCs/>
          <w:lang w:eastAsia="pl-PL"/>
        </w:rPr>
        <w:t xml:space="preserve"> </w:t>
      </w:r>
      <w:proofErr w:type="spellStart"/>
      <w:r w:rsidR="00CA2529" w:rsidRPr="008842B7">
        <w:rPr>
          <w:rFonts w:asciiTheme="minorHAnsi" w:hAnsiTheme="minorHAnsi" w:cstheme="minorHAnsi"/>
          <w:b/>
          <w:bCs/>
          <w:lang w:eastAsia="pl-PL"/>
        </w:rPr>
        <w:t>IgM</w:t>
      </w:r>
      <w:proofErr w:type="spellEnd"/>
      <w:r w:rsidR="00CA2529" w:rsidRPr="008842B7">
        <w:rPr>
          <w:rFonts w:asciiTheme="minorHAnsi" w:hAnsiTheme="minorHAnsi" w:cstheme="minorHAnsi"/>
          <w:b/>
          <w:bCs/>
          <w:lang w:eastAsia="pl-PL"/>
        </w:rPr>
        <w:t xml:space="preserve"> i </w:t>
      </w:r>
      <w:proofErr w:type="spellStart"/>
      <w:r w:rsidR="00CA2529" w:rsidRPr="008842B7">
        <w:rPr>
          <w:rFonts w:asciiTheme="minorHAnsi" w:hAnsiTheme="minorHAnsi" w:cstheme="minorHAnsi"/>
          <w:b/>
          <w:bCs/>
          <w:lang w:eastAsia="pl-PL"/>
        </w:rPr>
        <w:t>IgG</w:t>
      </w:r>
      <w:proofErr w:type="spellEnd"/>
      <w:r w:rsidR="00CA2529" w:rsidRPr="008842B7">
        <w:rPr>
          <w:rFonts w:asciiTheme="minorHAnsi" w:hAnsiTheme="minorHAnsi" w:cstheme="minorHAnsi"/>
          <w:b/>
          <w:bCs/>
          <w:lang w:eastAsia="pl-PL"/>
        </w:rPr>
        <w:t xml:space="preserve"> w surowicy i PMR</w:t>
      </w:r>
      <w:r w:rsidR="009E5952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FB7DFD">
        <w:rPr>
          <w:rFonts w:asciiTheme="minorHAnsi" w:hAnsiTheme="minorHAnsi" w:cstheme="minorHAnsi"/>
          <w:b/>
          <w:bCs/>
          <w:lang w:eastAsia="pl-PL"/>
        </w:rPr>
        <w:t xml:space="preserve">– na okres </w:t>
      </w:r>
      <w:r w:rsidR="009E5952" w:rsidRPr="00FB7DFD">
        <w:rPr>
          <w:rFonts w:asciiTheme="minorHAnsi" w:hAnsiTheme="minorHAnsi" w:cstheme="minorHAnsi"/>
          <w:b/>
          <w:bCs/>
          <w:color w:val="EE0000"/>
          <w:lang w:eastAsia="pl-PL"/>
        </w:rPr>
        <w:t>12 miesięcy</w:t>
      </w:r>
    </w:p>
    <w:p w14:paraId="241145AC" w14:textId="77777777" w:rsidR="00682127" w:rsidRDefault="000E2841" w:rsidP="00682127">
      <w:pPr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 xml:space="preserve">Urządzenie model/typ / wersja : ......................................................................................................................; </w:t>
      </w:r>
    </w:p>
    <w:p w14:paraId="586FF755" w14:textId="652DAB4B" w:rsidR="000E2841" w:rsidRPr="008842B7" w:rsidRDefault="000E2841" w:rsidP="00682127">
      <w:pPr>
        <w:spacing w:line="360" w:lineRule="auto"/>
        <w:ind w:left="426"/>
        <w:rPr>
          <w:rFonts w:asciiTheme="minorHAnsi" w:hAnsiTheme="minorHAnsi" w:cstheme="minorHAnsi"/>
          <w:spacing w:val="-5"/>
        </w:rPr>
      </w:pPr>
      <w:r w:rsidRPr="008842B7">
        <w:rPr>
          <w:rFonts w:asciiTheme="minorHAnsi" w:hAnsiTheme="minorHAnsi" w:cstheme="minorHAnsi"/>
          <w:spacing w:val="-5"/>
        </w:rPr>
        <w:t>Producent: ……………………………………………………..…………….:</w:t>
      </w: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4"/>
        <w:gridCol w:w="6095"/>
        <w:gridCol w:w="2551"/>
        <w:gridCol w:w="4678"/>
      </w:tblGrid>
      <w:tr w:rsidR="00636640" w:rsidRPr="008842B7" w14:paraId="7FCB4380" w14:textId="77777777" w:rsidTr="0040650D">
        <w:trPr>
          <w:trHeight w:hRule="exact" w:val="281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A706041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429786E" w14:textId="77777777" w:rsidR="000E2841" w:rsidRPr="008842B7" w:rsidRDefault="000E2841" w:rsidP="008842B7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5FDCD21" w14:textId="77777777" w:rsidR="000E2841" w:rsidRPr="008842B7" w:rsidRDefault="000E2841" w:rsidP="008842B7">
            <w:pPr>
              <w:snapToGrid w:val="0"/>
              <w:spacing w:line="360" w:lineRule="auto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B35B88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8842B7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8842B7" w14:paraId="33CAB41D" w14:textId="77777777" w:rsidTr="00682127">
        <w:trPr>
          <w:trHeight w:hRule="exact" w:val="670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E97033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82212E" w14:textId="77777777" w:rsidR="000E2841" w:rsidRPr="008842B7" w:rsidRDefault="000E2841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43FB495" w14:textId="77777777" w:rsidR="000E2841" w:rsidRPr="008842B7" w:rsidRDefault="000E2841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Potwierdzenie wymagalności</w:t>
            </w:r>
          </w:p>
          <w:p w14:paraId="3AFF8DEC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42B7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78F46FBF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FEA7F" w14:textId="77777777" w:rsidR="000E2841" w:rsidRPr="008842B7" w:rsidRDefault="000E2841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8842B7">
              <w:rPr>
                <w:rFonts w:asciiTheme="minorHAnsi" w:hAnsiTheme="minorHAnsi" w:cstheme="minorHAnsi"/>
                <w:b/>
              </w:rPr>
              <w:t>Uwagi</w:t>
            </w:r>
          </w:p>
          <w:p w14:paraId="6483EA91" w14:textId="77777777" w:rsidR="000E2841" w:rsidRPr="008842B7" w:rsidRDefault="000E2841" w:rsidP="008842B7">
            <w:pPr>
              <w:shd w:val="clear" w:color="auto" w:fill="FFFFFF"/>
              <w:spacing w:line="360" w:lineRule="auto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E31840" w:rsidRPr="008842B7" w14:paraId="5971BB8D" w14:textId="77777777" w:rsidTr="00682127">
        <w:trPr>
          <w:trHeight w:hRule="exact" w:val="1856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EBE8D0" w14:textId="23BC6A79" w:rsidR="00E31840" w:rsidRPr="008842B7" w:rsidRDefault="009E47E4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8842B7">
              <w:rPr>
                <w:rFonts w:asciiTheme="minorHAnsi" w:hAnsiTheme="minorHAnsi" w:cstheme="minorHAnsi"/>
                <w:color w:val="000000" w:themeColor="text1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45BBD6" w14:textId="46E7A36F" w:rsidR="00C7580C" w:rsidRPr="008842B7" w:rsidRDefault="00C7580C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>A</w:t>
            </w:r>
            <w:r w:rsidR="009E47E4" w:rsidRPr="008842B7">
              <w:rPr>
                <w:rFonts w:asciiTheme="minorHAnsi" w:hAnsiTheme="minorHAnsi" w:cstheme="minorHAnsi"/>
                <w:lang w:eastAsia="pl-PL"/>
              </w:rPr>
              <w:t xml:space="preserve">utomatyczny system </w:t>
            </w:r>
            <w:r w:rsidRPr="008842B7">
              <w:rPr>
                <w:rFonts w:asciiTheme="minorHAnsi" w:hAnsiTheme="minorHAnsi" w:cstheme="minorHAnsi"/>
                <w:lang w:eastAsia="pl-PL"/>
              </w:rPr>
              <w:t xml:space="preserve">do badań metodą </w:t>
            </w:r>
            <w:proofErr w:type="spellStart"/>
            <w:r w:rsidRPr="008842B7">
              <w:rPr>
                <w:rFonts w:asciiTheme="minorHAnsi" w:hAnsiTheme="minorHAnsi" w:cstheme="minorHAnsi"/>
                <w:lang w:eastAsia="pl-PL"/>
              </w:rPr>
              <w:t>WesternBlot</w:t>
            </w:r>
            <w:proofErr w:type="spellEnd"/>
            <w:r w:rsidRPr="008842B7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9E47E4" w:rsidRPr="008842B7">
              <w:rPr>
                <w:rFonts w:asciiTheme="minorHAnsi" w:hAnsiTheme="minorHAnsi" w:cstheme="minorHAnsi"/>
                <w:lang w:eastAsia="pl-PL"/>
              </w:rPr>
              <w:t>; rok produkcji analizatora nie starszy niż 2023.</w:t>
            </w:r>
          </w:p>
          <w:p w14:paraId="05CFE880" w14:textId="375B5AF2" w:rsidR="009E47E4" w:rsidRPr="008842B7" w:rsidRDefault="00C7580C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 xml:space="preserve">Pełna </w:t>
            </w:r>
            <w:r w:rsidR="009E47E4" w:rsidRPr="008842B7">
              <w:rPr>
                <w:rFonts w:asciiTheme="minorHAnsi" w:hAnsiTheme="minorHAnsi" w:cstheme="minorHAnsi"/>
                <w:lang w:eastAsia="pl-PL"/>
              </w:rPr>
              <w:t xml:space="preserve">automatyzacja całej procedury inkubacji </w:t>
            </w:r>
            <w:proofErr w:type="spellStart"/>
            <w:r w:rsidR="009E47E4" w:rsidRPr="008842B7">
              <w:rPr>
                <w:rFonts w:asciiTheme="minorHAnsi" w:hAnsiTheme="minorHAnsi" w:cstheme="minorHAnsi"/>
                <w:lang w:eastAsia="pl-PL"/>
              </w:rPr>
              <w:t>blotów</w:t>
            </w:r>
            <w:proofErr w:type="spellEnd"/>
            <w:r w:rsidR="009E47E4" w:rsidRPr="008842B7">
              <w:rPr>
                <w:rFonts w:asciiTheme="minorHAnsi" w:hAnsiTheme="minorHAnsi" w:cstheme="minorHAnsi"/>
                <w:lang w:eastAsia="pl-PL"/>
              </w:rPr>
              <w:t xml:space="preserve">: identyfikacja </w:t>
            </w:r>
          </w:p>
          <w:p w14:paraId="1C4F66E1" w14:textId="6AF6D22B" w:rsidR="00E31840" w:rsidRPr="008842B7" w:rsidRDefault="009E47E4" w:rsidP="008842B7">
            <w:pPr>
              <w:widowControl/>
              <w:suppressAutoHyphens w:val="0"/>
              <w:autoSpaceDE/>
              <w:spacing w:line="360" w:lineRule="auto"/>
              <w:rPr>
                <w:rFonts w:asciiTheme="minorHAnsi" w:hAnsiTheme="minorHAnsi" w:cstheme="minorHAnsi"/>
                <w:color w:val="FF0000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>próbek, zintegrowany czytnik kodów kreskowych, rozcieńczanie próbek, wszystkie etapy inkubacji oraz płukanie</w:t>
            </w:r>
            <w:r w:rsidRPr="008842B7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2D2A8E1F" w14:textId="77777777" w:rsidR="00E31840" w:rsidRPr="008842B7" w:rsidRDefault="00E31840" w:rsidP="008842B7">
            <w:pPr>
              <w:pStyle w:val="Tekstblokowy1"/>
              <w:snapToGrid w:val="0"/>
              <w:spacing w:line="360" w:lineRule="auto"/>
              <w:ind w:left="72" w:right="0" w:hanging="142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9B0092" w14:textId="77777777" w:rsidR="00E31840" w:rsidRPr="008842B7" w:rsidRDefault="00E31840" w:rsidP="008842B7">
            <w:pPr>
              <w:shd w:val="clear" w:color="auto" w:fill="FFFFFF"/>
              <w:snapToGrid w:val="0"/>
              <w:spacing w:line="360" w:lineRule="auto"/>
              <w:ind w:right="48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636640" w:rsidRPr="008842B7" w14:paraId="2165F1A0" w14:textId="77777777" w:rsidTr="00496F3F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26C848C" w14:textId="2D492E4F" w:rsidR="00113C05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2</w:t>
            </w:r>
            <w:r w:rsidR="009E47E4" w:rsidRPr="008842B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8259154" w14:textId="1E2D7210" w:rsidR="00113C05" w:rsidRPr="008842B7" w:rsidRDefault="00113C05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 xml:space="preserve">Możliwość automatycznego oznaczenia w surowicy i PMR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4450C45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F4B239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E47E4" w:rsidRPr="008842B7" w14:paraId="71C09B26" w14:textId="77777777" w:rsidTr="00496F3F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DE63B61" w14:textId="053FC6D3" w:rsidR="009E47E4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3</w:t>
            </w:r>
            <w:r w:rsidR="009E47E4" w:rsidRPr="008842B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480B082" w14:textId="1F8B0C2A" w:rsidR="009E47E4" w:rsidRPr="008842B7" w:rsidRDefault="009E47E4" w:rsidP="008842B7">
            <w:pPr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>Minimum 40 pozycji na paski testowe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80054E0" w14:textId="77777777" w:rsidR="009E47E4" w:rsidRPr="008842B7" w:rsidRDefault="009E47E4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C4F38F" w14:textId="77777777" w:rsidR="009E47E4" w:rsidRPr="008842B7" w:rsidRDefault="009E47E4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E47E4" w:rsidRPr="008842B7" w14:paraId="06103CD6" w14:textId="77777777" w:rsidTr="00496F3F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9E308C5" w14:textId="7DABF73E" w:rsidR="009E47E4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4</w:t>
            </w:r>
            <w:r w:rsidR="009E47E4" w:rsidRPr="008842B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5D416B3" w14:textId="37FA9CC2" w:rsidR="009E47E4" w:rsidRPr="008842B7" w:rsidRDefault="009E47E4" w:rsidP="008842B7">
            <w:pPr>
              <w:spacing w:line="360" w:lineRule="auto"/>
              <w:rPr>
                <w:rFonts w:asciiTheme="minorHAnsi" w:hAnsiTheme="minorHAnsi" w:cstheme="minorHAnsi"/>
                <w:lang w:eastAsia="pl-PL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>Detekcja poziomu cieczy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477C685" w14:textId="77777777" w:rsidR="009E47E4" w:rsidRPr="008842B7" w:rsidRDefault="009E47E4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078899" w14:textId="77777777" w:rsidR="009E47E4" w:rsidRPr="008842B7" w:rsidRDefault="009E47E4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07D5ABB" w14:textId="77777777" w:rsidTr="00113C05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EF35473" w14:textId="1274B0DF" w:rsidR="00113C05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7FBAB00" w14:textId="5FD932FE" w:rsidR="00113C05" w:rsidRPr="008842B7" w:rsidRDefault="00113C05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 xml:space="preserve">Jeden pasek przeznaczony dla jednego </w:t>
            </w:r>
            <w:proofErr w:type="spellStart"/>
            <w:r w:rsidRPr="008842B7">
              <w:rPr>
                <w:rFonts w:asciiTheme="minorHAnsi" w:hAnsiTheme="minorHAnsi" w:cstheme="minorHAnsi"/>
                <w:lang w:eastAsia="pl-PL"/>
              </w:rPr>
              <w:t>pacjenta,i</w:t>
            </w:r>
            <w:proofErr w:type="spellEnd"/>
            <w:r w:rsidRPr="008842B7">
              <w:rPr>
                <w:rFonts w:asciiTheme="minorHAnsi" w:hAnsiTheme="minorHAnsi" w:cstheme="minorHAnsi"/>
                <w:lang w:eastAsia="pl-PL"/>
              </w:rPr>
              <w:t xml:space="preserve"> zawierający dwie linie kontrolne dla </w:t>
            </w:r>
            <w:proofErr w:type="spellStart"/>
            <w:r w:rsidRPr="008842B7">
              <w:rPr>
                <w:rFonts w:asciiTheme="minorHAnsi" w:hAnsiTheme="minorHAnsi" w:cstheme="minorHAnsi"/>
                <w:lang w:eastAsia="pl-PL"/>
              </w:rPr>
              <w:t>koniugatu</w:t>
            </w:r>
            <w:proofErr w:type="spellEnd"/>
            <w:r w:rsidRPr="008842B7">
              <w:rPr>
                <w:rFonts w:asciiTheme="minorHAnsi" w:hAnsiTheme="minorHAnsi" w:cstheme="minorHAnsi"/>
                <w:lang w:eastAsia="pl-PL"/>
              </w:rPr>
              <w:t xml:space="preserve"> </w:t>
            </w:r>
            <w:proofErr w:type="spellStart"/>
            <w:r w:rsidRPr="008842B7">
              <w:rPr>
                <w:rFonts w:asciiTheme="minorHAnsi" w:hAnsiTheme="minorHAnsi" w:cstheme="minorHAnsi"/>
                <w:lang w:eastAsia="pl-PL"/>
              </w:rPr>
              <w:t>IgG</w:t>
            </w:r>
            <w:proofErr w:type="spellEnd"/>
            <w:r w:rsidRPr="008842B7">
              <w:rPr>
                <w:rFonts w:asciiTheme="minorHAnsi" w:hAnsiTheme="minorHAnsi" w:cstheme="minorHAnsi"/>
                <w:lang w:eastAsia="pl-PL"/>
              </w:rPr>
              <w:t xml:space="preserve"> i </w:t>
            </w:r>
            <w:proofErr w:type="spellStart"/>
            <w:r w:rsidRPr="008842B7">
              <w:rPr>
                <w:rFonts w:asciiTheme="minorHAnsi" w:hAnsiTheme="minorHAnsi" w:cstheme="minorHAnsi"/>
                <w:lang w:eastAsia="pl-PL"/>
              </w:rPr>
              <w:t>IgM</w:t>
            </w:r>
            <w:proofErr w:type="spellEnd"/>
            <w:r w:rsidRPr="008842B7">
              <w:rPr>
                <w:rFonts w:asciiTheme="minorHAnsi" w:hAnsiTheme="minorHAnsi" w:cstheme="minorHAnsi"/>
                <w:lang w:eastAsia="pl-PL"/>
              </w:rPr>
              <w:t xml:space="preserve"> oraz linie kontrolne wskazujące na prawidłowe wykonanie testu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CDBF611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BC690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73173B28" w14:textId="77777777" w:rsidTr="00113C05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40E784C" w14:textId="006C046F" w:rsidR="00113C05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A29D693" w14:textId="61615B8A" w:rsidR="00113C05" w:rsidRPr="008842B7" w:rsidRDefault="00113C05" w:rsidP="008842B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  <w:lang w:eastAsia="pl-PL"/>
              </w:rPr>
              <w:t xml:space="preserve">Antygeny rekombinowane naniesione na paski-minimum:  </w:t>
            </w:r>
            <w:proofErr w:type="spellStart"/>
            <w:r w:rsidRPr="008842B7">
              <w:rPr>
                <w:rFonts w:asciiTheme="minorHAnsi" w:hAnsiTheme="minorHAnsi" w:cstheme="minorHAnsi"/>
                <w:lang w:eastAsia="pl-PL"/>
              </w:rPr>
              <w:t>VIsE</w:t>
            </w:r>
            <w:proofErr w:type="spellEnd"/>
            <w:r w:rsidRPr="008842B7">
              <w:rPr>
                <w:rFonts w:asciiTheme="minorHAnsi" w:hAnsiTheme="minorHAnsi" w:cstheme="minorHAnsi"/>
                <w:lang w:eastAsia="pl-PL"/>
              </w:rPr>
              <w:t xml:space="preserve">, </w:t>
            </w:r>
            <w:proofErr w:type="spellStart"/>
            <w:r w:rsidRPr="008842B7">
              <w:rPr>
                <w:rFonts w:asciiTheme="minorHAnsi" w:hAnsiTheme="minorHAnsi" w:cstheme="minorHAnsi"/>
                <w:lang w:eastAsia="pl-PL"/>
              </w:rPr>
              <w:t>OspC</w:t>
            </w:r>
            <w:proofErr w:type="spellEnd"/>
            <w:r w:rsidRPr="008842B7">
              <w:rPr>
                <w:rFonts w:asciiTheme="minorHAnsi" w:hAnsiTheme="minorHAnsi" w:cstheme="minorHAnsi"/>
                <w:lang w:eastAsia="pl-PL"/>
              </w:rPr>
              <w:t xml:space="preserve"> ,  p39, p41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21997F9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E80BBE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D8A2A28" w14:textId="77777777" w:rsidTr="004A4309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D456424" w14:textId="0217E26D" w:rsidR="00113C05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A1FA799" w14:textId="69D30CD2" w:rsidR="00113C05" w:rsidRPr="008842B7" w:rsidRDefault="00113C05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Wszystkie odczynniki wymagane do inkubacji zawarte w jednym </w:t>
            </w:r>
            <w:r w:rsidR="00246A62"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zestawie</w:t>
            </w: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, pochodzące od jednego producenta,</w:t>
            </w:r>
            <w:r w:rsidR="00246A62"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oryginalna instrukcja wykonania testu oraz w języku polskim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6D6F59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559035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0C5345C0" w14:textId="77777777" w:rsidTr="00C56E28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CF9EBC0" w14:textId="1ED87DAB" w:rsidR="00246A62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AD619A3" w14:textId="566B4733" w:rsidR="00246A62" w:rsidRPr="008842B7" w:rsidRDefault="00246A62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Precyzyjny protokół rozcieńczania PMR.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2A269D8" w14:textId="77777777" w:rsidR="00246A62" w:rsidRPr="008842B7" w:rsidRDefault="00246A62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C33EF5" w14:textId="77777777" w:rsidR="00246A62" w:rsidRPr="008842B7" w:rsidRDefault="00246A62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12CCE37" w14:textId="77777777" w:rsidTr="00113C05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D297BEF" w14:textId="7C9A8611" w:rsidR="00113C05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B847A55" w14:textId="79020B0A" w:rsidR="00113C05" w:rsidRPr="008842B7" w:rsidRDefault="00113C05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Zautomatyzowany program do oceny pasków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455E81E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B6AD8D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6C365123" w14:textId="77777777" w:rsidTr="00113C05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18111B4" w14:textId="1C13EDBD" w:rsidR="00113C05" w:rsidRPr="008842B7" w:rsidRDefault="00113C05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1</w:t>
            </w:r>
            <w:r w:rsidR="00555A1A" w:rsidRPr="008842B7">
              <w:rPr>
                <w:rFonts w:asciiTheme="minorHAnsi" w:hAnsiTheme="minorHAnsi" w:cstheme="minorHAnsi"/>
              </w:rPr>
              <w:t>0.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911C79" w14:textId="5AA85BE6" w:rsidR="00113C05" w:rsidRPr="008842B7" w:rsidRDefault="00113C05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Archiwizacja ocenianych testów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CFE5859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903B0E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E47E4" w:rsidRPr="008842B7" w14:paraId="0443571E" w14:textId="77777777" w:rsidTr="00113C05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02CF0C" w14:textId="262D5FDC" w:rsidR="009E47E4" w:rsidRPr="008842B7" w:rsidRDefault="00555A1A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lastRenderedPageBreak/>
              <w:t>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CDE5B5" w14:textId="782E873B" w:rsidR="009E47E4" w:rsidRPr="008842B7" w:rsidRDefault="009E47E4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Zapewnienie udziału w zewnętrznym sprawdzianie kontroli jakości, dające możliwość uzyskania certyfikatu - 2 sprawdziany w roku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1F255C1" w14:textId="77777777" w:rsidR="009E47E4" w:rsidRPr="008842B7" w:rsidRDefault="009E47E4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D09079" w14:textId="77777777" w:rsidR="009E47E4" w:rsidRPr="008842B7" w:rsidRDefault="009E47E4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531928AB" w14:textId="77777777" w:rsidTr="006362D5">
        <w:trPr>
          <w:trHeight w:val="18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AD3AFBC" w14:textId="7575F347" w:rsidR="00113C05" w:rsidRPr="008842B7" w:rsidRDefault="00113C05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1</w:t>
            </w:r>
            <w:r w:rsidR="00555A1A" w:rsidRPr="008842B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609C199" w14:textId="512D645C" w:rsidR="00113C05" w:rsidRPr="008842B7" w:rsidRDefault="00113C05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Zapewnienie dwukierunkowej komunikacji z LIS (Centrum)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F54DFA0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13DD2F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636640" w:rsidRPr="008842B7" w14:paraId="1C790330" w14:textId="77777777" w:rsidTr="00113C05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73A04BC" w14:textId="4254EC8E" w:rsidR="00113C05" w:rsidRPr="008842B7" w:rsidRDefault="00113C05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1</w:t>
            </w:r>
            <w:r w:rsidR="00555A1A" w:rsidRPr="008842B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7D46741" w14:textId="6C974DA3" w:rsidR="00113C05" w:rsidRPr="008842B7" w:rsidRDefault="00113C05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Bezpłatny serwis,</w:t>
            </w:r>
            <w:r w:rsidR="00246A62"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8842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instalacja analizatora i szkolenie personelu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A8A02FB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A10CE8" w14:textId="77777777" w:rsidR="00113C05" w:rsidRPr="008842B7" w:rsidRDefault="00113C05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DD504F" w:rsidRPr="008842B7" w14:paraId="7C01C754" w14:textId="77777777" w:rsidTr="005A072B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8620A37" w14:textId="06390553" w:rsidR="00DD504F" w:rsidRPr="008842B7" w:rsidRDefault="00DD504F" w:rsidP="008842B7">
            <w:pPr>
              <w:widowControl/>
              <w:autoSpaceDE/>
              <w:autoSpaceDN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8842B7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42ED0BF" w14:textId="2204B075" w:rsidR="00DD504F" w:rsidRPr="008842B7" w:rsidRDefault="00DD504F" w:rsidP="008842B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8842B7">
              <w:rPr>
                <w:rFonts w:asciiTheme="minorHAnsi" w:hAnsiTheme="minorHAnsi" w:cstheme="minorHAnsi"/>
                <w:sz w:val="20"/>
                <w:szCs w:val="20"/>
              </w:rPr>
              <w:t>Wykonawca ponosi koszty niedoszacowania oferty wynikłe w trakcie realizacji umowy w zakresie wszystkich oferowanych odczynników, materiałów kontrolnych, kalibratorów i materiałów zużywalnych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30B2E63" w14:textId="77777777" w:rsidR="00DD504F" w:rsidRPr="008842B7" w:rsidRDefault="00DD504F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FF879A" w14:textId="77777777" w:rsidR="00DD504F" w:rsidRPr="008842B7" w:rsidRDefault="00DD504F" w:rsidP="008842B7">
            <w:pPr>
              <w:pStyle w:val="Nagwek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7904F85A" w14:textId="121B37CC" w:rsidR="004F4D4A" w:rsidRPr="008842B7" w:rsidRDefault="004F4D4A" w:rsidP="008842B7">
      <w:pPr>
        <w:spacing w:line="360" w:lineRule="auto"/>
        <w:rPr>
          <w:rFonts w:asciiTheme="minorHAnsi" w:hAnsiTheme="minorHAnsi" w:cstheme="minorHAnsi"/>
          <w:b/>
        </w:rPr>
      </w:pPr>
    </w:p>
    <w:sectPr w:rsidR="004F4D4A" w:rsidRPr="008842B7" w:rsidSect="008842B7">
      <w:headerReference w:type="default" r:id="rId9"/>
      <w:footerReference w:type="default" r:id="rId10"/>
      <w:footnotePr>
        <w:pos w:val="beneathText"/>
      </w:footnotePr>
      <w:pgSz w:w="16837" w:h="11905" w:orient="landscape"/>
      <w:pgMar w:top="993" w:right="1244" w:bottom="284" w:left="993" w:header="708" w:footer="21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01F61" w14:textId="77777777" w:rsidR="00C0508B" w:rsidRDefault="00C0508B">
      <w:r>
        <w:separator/>
      </w:r>
    </w:p>
  </w:endnote>
  <w:endnote w:type="continuationSeparator" w:id="0">
    <w:p w14:paraId="7F234545" w14:textId="77777777" w:rsidR="00C0508B" w:rsidRDefault="00C05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026997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3FF9D6" w14:textId="1969A08B" w:rsidR="008842B7" w:rsidRPr="0042574F" w:rsidRDefault="008842B7" w:rsidP="008842B7">
            <w:pPr>
              <w:pStyle w:val="Stopka"/>
              <w:tabs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CD32F" wp14:editId="517C47A2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115570</wp:posOffset>
                      </wp:positionV>
                      <wp:extent cx="8896350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96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4EEF09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pt,9.1pt" to="720.6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" strokecolor="black [3040]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bookmarkStart w:id="3" w:name="_Hlk204079734"/>
            <w:r>
              <w:tab/>
            </w:r>
          </w:p>
          <w:p w14:paraId="151AE1CC" w14:textId="3641E750" w:rsidR="008842B7" w:rsidRPr="008842B7" w:rsidRDefault="008842B7" w:rsidP="008842B7">
            <w:pPr>
              <w:pStyle w:val="Stopka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3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Pr="008842B7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8842B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842B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8842B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8842B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8842B7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8842B7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8842B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842B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8842B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8842B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8842B7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595690B2" w14:textId="0DB28812" w:rsidR="00D72E57" w:rsidRDefault="00D72E57" w:rsidP="008842B7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8E0DF" w14:textId="77777777" w:rsidR="00C0508B" w:rsidRDefault="00C0508B">
      <w:r>
        <w:separator/>
      </w:r>
    </w:p>
  </w:footnote>
  <w:footnote w:type="continuationSeparator" w:id="0">
    <w:p w14:paraId="2DF9BDEE" w14:textId="77777777" w:rsidR="00C0508B" w:rsidRDefault="00C05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968A" w14:textId="4E391128" w:rsidR="008842B7" w:rsidRPr="008842B7" w:rsidRDefault="00D72E57" w:rsidP="008842B7">
    <w:pPr>
      <w:pStyle w:val="Nagwek"/>
      <w:jc w:val="right"/>
      <w:rPr>
        <w:rFonts w:asciiTheme="minorHAnsi" w:hAnsiTheme="minorHAnsi" w:cstheme="minorHAnsi"/>
        <w:i/>
        <w:iCs/>
      </w:rPr>
    </w:pPr>
    <w:r w:rsidRPr="008842B7">
      <w:rPr>
        <w:rFonts w:asciiTheme="minorHAnsi" w:hAnsiTheme="minorHAnsi" w:cstheme="minorHAnsi"/>
        <w:i/>
        <w:iCs/>
      </w:rPr>
      <w:t xml:space="preserve">Załącznik nr </w:t>
    </w:r>
    <w:r w:rsidR="00440E4F">
      <w:rPr>
        <w:rFonts w:asciiTheme="minorHAnsi" w:hAnsiTheme="minorHAnsi" w:cstheme="minorHAnsi"/>
        <w:i/>
        <w:iCs/>
      </w:rPr>
      <w:t>5</w:t>
    </w:r>
    <w:r w:rsidR="008842B7">
      <w:rPr>
        <w:rFonts w:asciiTheme="minorHAnsi" w:hAnsiTheme="minorHAnsi" w:cstheme="minorHAnsi"/>
        <w:i/>
        <w:iCs/>
      </w:rPr>
      <w:t xml:space="preserve"> – Parametry </w:t>
    </w:r>
    <w:r w:rsidR="00880867">
      <w:rPr>
        <w:rFonts w:asciiTheme="minorHAnsi" w:hAnsiTheme="minorHAnsi" w:cstheme="minorHAnsi"/>
        <w:i/>
        <w:iCs/>
      </w:rPr>
      <w:t>techniczne</w:t>
    </w:r>
    <w:r w:rsidR="009B228E">
      <w:rPr>
        <w:rFonts w:asciiTheme="minorHAnsi" w:hAnsiTheme="minorHAnsi" w:cstheme="minorHAnsi"/>
        <w:i/>
        <w:iCs/>
      </w:rPr>
      <w:t xml:space="preserve"> + ocena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3A3FD4"/>
    <w:multiLevelType w:val="hybridMultilevel"/>
    <w:tmpl w:val="6C66F6A8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6B7E84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B36EE5"/>
    <w:multiLevelType w:val="hybridMultilevel"/>
    <w:tmpl w:val="6B5AC3C4"/>
    <w:lvl w:ilvl="0" w:tplc="FFFFFFFF">
      <w:start w:val="1"/>
      <w:numFmt w:val="decimal"/>
      <w:lvlText w:val="%1."/>
      <w:lvlJc w:val="left"/>
      <w:pPr>
        <w:ind w:left="687" w:hanging="360"/>
      </w:p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6" w15:restartNumberingAfterBreak="0">
    <w:nsid w:val="0AA22B91"/>
    <w:multiLevelType w:val="hybridMultilevel"/>
    <w:tmpl w:val="F386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E407F"/>
    <w:multiLevelType w:val="hybridMultilevel"/>
    <w:tmpl w:val="4078C2E4"/>
    <w:lvl w:ilvl="0" w:tplc="C99035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C7B81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9A6CC6"/>
    <w:multiLevelType w:val="hybridMultilevel"/>
    <w:tmpl w:val="6B5AC3C4"/>
    <w:lvl w:ilvl="0" w:tplc="0415000F">
      <w:start w:val="1"/>
      <w:numFmt w:val="decimal"/>
      <w:lvlText w:val="%1."/>
      <w:lvlJc w:val="left"/>
      <w:pPr>
        <w:ind w:left="687" w:hanging="360"/>
      </w:p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0" w15:restartNumberingAfterBreak="0">
    <w:nsid w:val="19CB27C4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4E3393"/>
    <w:multiLevelType w:val="hybridMultilevel"/>
    <w:tmpl w:val="B6321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7C71"/>
    <w:multiLevelType w:val="hybridMultilevel"/>
    <w:tmpl w:val="45705D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E0987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54455D"/>
    <w:multiLevelType w:val="hybridMultilevel"/>
    <w:tmpl w:val="96F8551A"/>
    <w:lvl w:ilvl="0" w:tplc="0415000F">
      <w:start w:val="1"/>
      <w:numFmt w:val="decimal"/>
      <w:lvlText w:val="%1."/>
      <w:lvlJc w:val="left"/>
      <w:pPr>
        <w:ind w:left="687" w:hanging="360"/>
      </w:p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5" w15:restartNumberingAfterBreak="0">
    <w:nsid w:val="2E3A26B3"/>
    <w:multiLevelType w:val="hybridMultilevel"/>
    <w:tmpl w:val="24AADC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92368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A61736"/>
    <w:multiLevelType w:val="hybridMultilevel"/>
    <w:tmpl w:val="6C66F6A8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BF58EA"/>
    <w:multiLevelType w:val="hybridMultilevel"/>
    <w:tmpl w:val="1940EA42"/>
    <w:lvl w:ilvl="0" w:tplc="9AA2B63E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37B1A"/>
    <w:multiLevelType w:val="hybridMultilevel"/>
    <w:tmpl w:val="F640AC90"/>
    <w:lvl w:ilvl="0" w:tplc="9AA2B63E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7" w:hanging="360"/>
      </w:pPr>
    </w:lvl>
    <w:lvl w:ilvl="2" w:tplc="0415001B" w:tentative="1">
      <w:start w:val="1"/>
      <w:numFmt w:val="lowerRoman"/>
      <w:lvlText w:val="%3."/>
      <w:lvlJc w:val="right"/>
      <w:pPr>
        <w:ind w:left="1767" w:hanging="180"/>
      </w:pPr>
    </w:lvl>
    <w:lvl w:ilvl="3" w:tplc="0415000F" w:tentative="1">
      <w:start w:val="1"/>
      <w:numFmt w:val="decimal"/>
      <w:lvlText w:val="%4."/>
      <w:lvlJc w:val="left"/>
      <w:pPr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ind w:left="3207" w:hanging="360"/>
      </w:pPr>
    </w:lvl>
    <w:lvl w:ilvl="5" w:tplc="0415001B" w:tentative="1">
      <w:start w:val="1"/>
      <w:numFmt w:val="lowerRoman"/>
      <w:lvlText w:val="%6."/>
      <w:lvlJc w:val="right"/>
      <w:pPr>
        <w:ind w:left="3927" w:hanging="180"/>
      </w:pPr>
    </w:lvl>
    <w:lvl w:ilvl="6" w:tplc="0415000F" w:tentative="1">
      <w:start w:val="1"/>
      <w:numFmt w:val="decimal"/>
      <w:lvlText w:val="%7."/>
      <w:lvlJc w:val="left"/>
      <w:pPr>
        <w:ind w:left="4647" w:hanging="360"/>
      </w:pPr>
    </w:lvl>
    <w:lvl w:ilvl="7" w:tplc="04150019" w:tentative="1">
      <w:start w:val="1"/>
      <w:numFmt w:val="lowerLetter"/>
      <w:lvlText w:val="%8."/>
      <w:lvlJc w:val="left"/>
      <w:pPr>
        <w:ind w:left="5367" w:hanging="360"/>
      </w:pPr>
    </w:lvl>
    <w:lvl w:ilvl="8" w:tplc="0415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0" w15:restartNumberingAfterBreak="0">
    <w:nsid w:val="67130775"/>
    <w:multiLevelType w:val="hybridMultilevel"/>
    <w:tmpl w:val="923466E6"/>
    <w:lvl w:ilvl="0" w:tplc="7C1CA7A4">
      <w:start w:val="1"/>
      <w:numFmt w:val="decimal"/>
      <w:lvlText w:val="1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903BE"/>
    <w:multiLevelType w:val="hybridMultilevel"/>
    <w:tmpl w:val="6B5AC3C4"/>
    <w:lvl w:ilvl="0" w:tplc="0415000F">
      <w:start w:val="1"/>
      <w:numFmt w:val="decimal"/>
      <w:lvlText w:val="%1."/>
      <w:lvlJc w:val="left"/>
      <w:pPr>
        <w:ind w:left="687" w:hanging="360"/>
      </w:p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7D8C39D0"/>
    <w:multiLevelType w:val="hybridMultilevel"/>
    <w:tmpl w:val="2EB09F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478360">
    <w:abstractNumId w:val="0"/>
  </w:num>
  <w:num w:numId="2" w16cid:durableId="1009987032">
    <w:abstractNumId w:val="1"/>
  </w:num>
  <w:num w:numId="3" w16cid:durableId="1235778081">
    <w:abstractNumId w:val="2"/>
  </w:num>
  <w:num w:numId="4" w16cid:durableId="91711048">
    <w:abstractNumId w:val="13"/>
  </w:num>
  <w:num w:numId="5" w16cid:durableId="1060323986">
    <w:abstractNumId w:val="6"/>
  </w:num>
  <w:num w:numId="6" w16cid:durableId="1910192519">
    <w:abstractNumId w:val="20"/>
  </w:num>
  <w:num w:numId="7" w16cid:durableId="313338460">
    <w:abstractNumId w:val="22"/>
  </w:num>
  <w:num w:numId="8" w16cid:durableId="1088233634">
    <w:abstractNumId w:val="19"/>
  </w:num>
  <w:num w:numId="9" w16cid:durableId="2023556073">
    <w:abstractNumId w:val="18"/>
  </w:num>
  <w:num w:numId="10" w16cid:durableId="811753672">
    <w:abstractNumId w:val="14"/>
  </w:num>
  <w:num w:numId="11" w16cid:durableId="382297117">
    <w:abstractNumId w:val="21"/>
  </w:num>
  <w:num w:numId="12" w16cid:durableId="1610232721">
    <w:abstractNumId w:val="9"/>
  </w:num>
  <w:num w:numId="13" w16cid:durableId="8816013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11043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78473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0294640">
    <w:abstractNumId w:val="14"/>
  </w:num>
  <w:num w:numId="17" w16cid:durableId="9558710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77236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70247">
    <w:abstractNumId w:val="7"/>
  </w:num>
  <w:num w:numId="20" w16cid:durableId="1663897461">
    <w:abstractNumId w:val="11"/>
  </w:num>
  <w:num w:numId="21" w16cid:durableId="1197694205">
    <w:abstractNumId w:val="10"/>
  </w:num>
  <w:num w:numId="22" w16cid:durableId="267927787">
    <w:abstractNumId w:val="16"/>
  </w:num>
  <w:num w:numId="23" w16cid:durableId="18286783">
    <w:abstractNumId w:val="4"/>
  </w:num>
  <w:num w:numId="24" w16cid:durableId="1642419256">
    <w:abstractNumId w:val="8"/>
  </w:num>
  <w:num w:numId="25" w16cid:durableId="1538160695">
    <w:abstractNumId w:val="3"/>
  </w:num>
  <w:num w:numId="26" w16cid:durableId="459886181">
    <w:abstractNumId w:val="17"/>
  </w:num>
  <w:num w:numId="27" w16cid:durableId="94636560">
    <w:abstractNumId w:val="5"/>
  </w:num>
  <w:num w:numId="28" w16cid:durableId="2065906502">
    <w:abstractNumId w:val="12"/>
  </w:num>
  <w:num w:numId="29" w16cid:durableId="20819486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CD"/>
    <w:rsid w:val="00005250"/>
    <w:rsid w:val="000114BC"/>
    <w:rsid w:val="0001270F"/>
    <w:rsid w:val="00016A61"/>
    <w:rsid w:val="00016E4C"/>
    <w:rsid w:val="00024C02"/>
    <w:rsid w:val="00026D74"/>
    <w:rsid w:val="0003254D"/>
    <w:rsid w:val="00035A4D"/>
    <w:rsid w:val="000375D7"/>
    <w:rsid w:val="0004452B"/>
    <w:rsid w:val="00052ADA"/>
    <w:rsid w:val="00061D58"/>
    <w:rsid w:val="00091963"/>
    <w:rsid w:val="000A5CDC"/>
    <w:rsid w:val="000B3A62"/>
    <w:rsid w:val="000B6E4A"/>
    <w:rsid w:val="000C51E0"/>
    <w:rsid w:val="000D44F9"/>
    <w:rsid w:val="000E2841"/>
    <w:rsid w:val="000F0B9E"/>
    <w:rsid w:val="000F3FCF"/>
    <w:rsid w:val="000F73B7"/>
    <w:rsid w:val="00104F9B"/>
    <w:rsid w:val="0010733C"/>
    <w:rsid w:val="00111641"/>
    <w:rsid w:val="00113C05"/>
    <w:rsid w:val="00124740"/>
    <w:rsid w:val="00136380"/>
    <w:rsid w:val="00140B39"/>
    <w:rsid w:val="0015603D"/>
    <w:rsid w:val="00161C99"/>
    <w:rsid w:val="0016587B"/>
    <w:rsid w:val="0018193D"/>
    <w:rsid w:val="00194FA6"/>
    <w:rsid w:val="001A061F"/>
    <w:rsid w:val="001A7695"/>
    <w:rsid w:val="001B0EE5"/>
    <w:rsid w:val="001B3FA9"/>
    <w:rsid w:val="001C5088"/>
    <w:rsid w:val="001D168F"/>
    <w:rsid w:val="001D23FC"/>
    <w:rsid w:val="001D3628"/>
    <w:rsid w:val="001E0351"/>
    <w:rsid w:val="001E14EC"/>
    <w:rsid w:val="001E23D5"/>
    <w:rsid w:val="001E716A"/>
    <w:rsid w:val="001F2D1B"/>
    <w:rsid w:val="001F2E2D"/>
    <w:rsid w:val="001F7482"/>
    <w:rsid w:val="002063E9"/>
    <w:rsid w:val="00215198"/>
    <w:rsid w:val="00246A62"/>
    <w:rsid w:val="00251664"/>
    <w:rsid w:val="0027649B"/>
    <w:rsid w:val="00284844"/>
    <w:rsid w:val="00293788"/>
    <w:rsid w:val="00293F71"/>
    <w:rsid w:val="002A24BD"/>
    <w:rsid w:val="002B1359"/>
    <w:rsid w:val="002B47C9"/>
    <w:rsid w:val="002D1A51"/>
    <w:rsid w:val="002D6FF4"/>
    <w:rsid w:val="002F33DF"/>
    <w:rsid w:val="002F3E4D"/>
    <w:rsid w:val="002F47EF"/>
    <w:rsid w:val="002F5861"/>
    <w:rsid w:val="00310279"/>
    <w:rsid w:val="00314E92"/>
    <w:rsid w:val="00316980"/>
    <w:rsid w:val="003228F5"/>
    <w:rsid w:val="00326001"/>
    <w:rsid w:val="003353B3"/>
    <w:rsid w:val="00336790"/>
    <w:rsid w:val="00350C6A"/>
    <w:rsid w:val="003761DA"/>
    <w:rsid w:val="003824CE"/>
    <w:rsid w:val="00390809"/>
    <w:rsid w:val="00394BD5"/>
    <w:rsid w:val="00394C08"/>
    <w:rsid w:val="003A1401"/>
    <w:rsid w:val="003C2D86"/>
    <w:rsid w:val="003D5A24"/>
    <w:rsid w:val="003E0515"/>
    <w:rsid w:val="003F23F0"/>
    <w:rsid w:val="003F42D8"/>
    <w:rsid w:val="003F4724"/>
    <w:rsid w:val="00400C7C"/>
    <w:rsid w:val="00410DB5"/>
    <w:rsid w:val="004143CC"/>
    <w:rsid w:val="00440E4F"/>
    <w:rsid w:val="00453224"/>
    <w:rsid w:val="00453B31"/>
    <w:rsid w:val="004568FF"/>
    <w:rsid w:val="004576AE"/>
    <w:rsid w:val="0046257F"/>
    <w:rsid w:val="004674BE"/>
    <w:rsid w:val="00467FF2"/>
    <w:rsid w:val="00470B0D"/>
    <w:rsid w:val="00484D4F"/>
    <w:rsid w:val="00487AA4"/>
    <w:rsid w:val="004B27E7"/>
    <w:rsid w:val="004C28DA"/>
    <w:rsid w:val="004D4644"/>
    <w:rsid w:val="004F4D4A"/>
    <w:rsid w:val="004F6C6E"/>
    <w:rsid w:val="005138A3"/>
    <w:rsid w:val="00520A44"/>
    <w:rsid w:val="00525F8A"/>
    <w:rsid w:val="00533F35"/>
    <w:rsid w:val="005404ED"/>
    <w:rsid w:val="00542AE1"/>
    <w:rsid w:val="005471A6"/>
    <w:rsid w:val="00555A1A"/>
    <w:rsid w:val="00567BD3"/>
    <w:rsid w:val="00582F9E"/>
    <w:rsid w:val="005A31F8"/>
    <w:rsid w:val="005A6C6F"/>
    <w:rsid w:val="005A7C75"/>
    <w:rsid w:val="005B0C4D"/>
    <w:rsid w:val="005D269D"/>
    <w:rsid w:val="005D34C7"/>
    <w:rsid w:val="005F587F"/>
    <w:rsid w:val="005F6720"/>
    <w:rsid w:val="00604235"/>
    <w:rsid w:val="00607566"/>
    <w:rsid w:val="006104C2"/>
    <w:rsid w:val="00622456"/>
    <w:rsid w:val="006233DF"/>
    <w:rsid w:val="00623736"/>
    <w:rsid w:val="0063141E"/>
    <w:rsid w:val="00634117"/>
    <w:rsid w:val="006351B6"/>
    <w:rsid w:val="00635430"/>
    <w:rsid w:val="006362D5"/>
    <w:rsid w:val="00636640"/>
    <w:rsid w:val="00652CCD"/>
    <w:rsid w:val="00660419"/>
    <w:rsid w:val="006676E4"/>
    <w:rsid w:val="00682127"/>
    <w:rsid w:val="006978D8"/>
    <w:rsid w:val="006A7F25"/>
    <w:rsid w:val="006B7F39"/>
    <w:rsid w:val="006C3F9B"/>
    <w:rsid w:val="006D2090"/>
    <w:rsid w:val="006D2928"/>
    <w:rsid w:val="006F6ED6"/>
    <w:rsid w:val="006F7501"/>
    <w:rsid w:val="006F75F4"/>
    <w:rsid w:val="00702D96"/>
    <w:rsid w:val="0070614D"/>
    <w:rsid w:val="00712203"/>
    <w:rsid w:val="007263D4"/>
    <w:rsid w:val="0074245A"/>
    <w:rsid w:val="00747ACB"/>
    <w:rsid w:val="00752C3A"/>
    <w:rsid w:val="0077660A"/>
    <w:rsid w:val="00777A80"/>
    <w:rsid w:val="00797056"/>
    <w:rsid w:val="007A072C"/>
    <w:rsid w:val="007A1F15"/>
    <w:rsid w:val="007A4FCA"/>
    <w:rsid w:val="007A7C70"/>
    <w:rsid w:val="007B0649"/>
    <w:rsid w:val="007C063E"/>
    <w:rsid w:val="007C22E6"/>
    <w:rsid w:val="007D2F2F"/>
    <w:rsid w:val="007D43F2"/>
    <w:rsid w:val="007E20F8"/>
    <w:rsid w:val="007E30DD"/>
    <w:rsid w:val="007E3E9D"/>
    <w:rsid w:val="007E477D"/>
    <w:rsid w:val="00813006"/>
    <w:rsid w:val="008140B1"/>
    <w:rsid w:val="00815BB6"/>
    <w:rsid w:val="008217CC"/>
    <w:rsid w:val="0084099B"/>
    <w:rsid w:val="00841DBC"/>
    <w:rsid w:val="00847667"/>
    <w:rsid w:val="00854C09"/>
    <w:rsid w:val="0085788E"/>
    <w:rsid w:val="00880867"/>
    <w:rsid w:val="008821B9"/>
    <w:rsid w:val="008842B7"/>
    <w:rsid w:val="008905EE"/>
    <w:rsid w:val="00891006"/>
    <w:rsid w:val="00895EBC"/>
    <w:rsid w:val="00897F07"/>
    <w:rsid w:val="008A6AB3"/>
    <w:rsid w:val="008B5C32"/>
    <w:rsid w:val="008C141D"/>
    <w:rsid w:val="008C2220"/>
    <w:rsid w:val="008C4813"/>
    <w:rsid w:val="008E092A"/>
    <w:rsid w:val="008E36A6"/>
    <w:rsid w:val="008E4A78"/>
    <w:rsid w:val="008E762B"/>
    <w:rsid w:val="008F40EE"/>
    <w:rsid w:val="008F4AF1"/>
    <w:rsid w:val="0091162D"/>
    <w:rsid w:val="00917DCB"/>
    <w:rsid w:val="00924327"/>
    <w:rsid w:val="0092663A"/>
    <w:rsid w:val="009448EB"/>
    <w:rsid w:val="00950B6B"/>
    <w:rsid w:val="00953270"/>
    <w:rsid w:val="009610CF"/>
    <w:rsid w:val="00965280"/>
    <w:rsid w:val="00970B2C"/>
    <w:rsid w:val="009813D2"/>
    <w:rsid w:val="00982A94"/>
    <w:rsid w:val="00990125"/>
    <w:rsid w:val="009A2AB2"/>
    <w:rsid w:val="009B228E"/>
    <w:rsid w:val="009D47B1"/>
    <w:rsid w:val="009D719C"/>
    <w:rsid w:val="009E4295"/>
    <w:rsid w:val="009E47E4"/>
    <w:rsid w:val="009E5952"/>
    <w:rsid w:val="009F0AA8"/>
    <w:rsid w:val="009F7415"/>
    <w:rsid w:val="00A13426"/>
    <w:rsid w:val="00A16E7C"/>
    <w:rsid w:val="00A21516"/>
    <w:rsid w:val="00A41630"/>
    <w:rsid w:val="00A45B12"/>
    <w:rsid w:val="00A539CA"/>
    <w:rsid w:val="00A62243"/>
    <w:rsid w:val="00A7071A"/>
    <w:rsid w:val="00A878B6"/>
    <w:rsid w:val="00A90DBF"/>
    <w:rsid w:val="00A91E38"/>
    <w:rsid w:val="00A9657C"/>
    <w:rsid w:val="00AA01CC"/>
    <w:rsid w:val="00AB7278"/>
    <w:rsid w:val="00AC3F39"/>
    <w:rsid w:val="00AD1D8E"/>
    <w:rsid w:val="00AD5D34"/>
    <w:rsid w:val="00AE1244"/>
    <w:rsid w:val="00AE4A65"/>
    <w:rsid w:val="00AF4759"/>
    <w:rsid w:val="00AF7477"/>
    <w:rsid w:val="00AF7CC7"/>
    <w:rsid w:val="00B0117C"/>
    <w:rsid w:val="00B12341"/>
    <w:rsid w:val="00B17C68"/>
    <w:rsid w:val="00B26582"/>
    <w:rsid w:val="00B4274A"/>
    <w:rsid w:val="00B82F2D"/>
    <w:rsid w:val="00BC273A"/>
    <w:rsid w:val="00BC640F"/>
    <w:rsid w:val="00BD1477"/>
    <w:rsid w:val="00BD4FA9"/>
    <w:rsid w:val="00BD792C"/>
    <w:rsid w:val="00BE1D5A"/>
    <w:rsid w:val="00BE5833"/>
    <w:rsid w:val="00BF17CD"/>
    <w:rsid w:val="00BF4BE3"/>
    <w:rsid w:val="00C0508B"/>
    <w:rsid w:val="00C110E4"/>
    <w:rsid w:val="00C1416A"/>
    <w:rsid w:val="00C23621"/>
    <w:rsid w:val="00C30EB0"/>
    <w:rsid w:val="00C40066"/>
    <w:rsid w:val="00C5448A"/>
    <w:rsid w:val="00C555A8"/>
    <w:rsid w:val="00C66390"/>
    <w:rsid w:val="00C7580C"/>
    <w:rsid w:val="00C90381"/>
    <w:rsid w:val="00CA2529"/>
    <w:rsid w:val="00CA54AE"/>
    <w:rsid w:val="00CC3B90"/>
    <w:rsid w:val="00CE1AAD"/>
    <w:rsid w:val="00CE4E71"/>
    <w:rsid w:val="00CE762C"/>
    <w:rsid w:val="00CF2DBA"/>
    <w:rsid w:val="00D0630F"/>
    <w:rsid w:val="00D0726A"/>
    <w:rsid w:val="00D23AF8"/>
    <w:rsid w:val="00D40243"/>
    <w:rsid w:val="00D47FCB"/>
    <w:rsid w:val="00D60BF2"/>
    <w:rsid w:val="00D72E57"/>
    <w:rsid w:val="00D82B51"/>
    <w:rsid w:val="00D91C5E"/>
    <w:rsid w:val="00D97CCA"/>
    <w:rsid w:val="00DC0FD0"/>
    <w:rsid w:val="00DC118C"/>
    <w:rsid w:val="00DC255F"/>
    <w:rsid w:val="00DD46DD"/>
    <w:rsid w:val="00DD504F"/>
    <w:rsid w:val="00DD6950"/>
    <w:rsid w:val="00DF1AE8"/>
    <w:rsid w:val="00DF5DB5"/>
    <w:rsid w:val="00E037BA"/>
    <w:rsid w:val="00E041A0"/>
    <w:rsid w:val="00E20B7A"/>
    <w:rsid w:val="00E21A3D"/>
    <w:rsid w:val="00E22018"/>
    <w:rsid w:val="00E23B3F"/>
    <w:rsid w:val="00E24326"/>
    <w:rsid w:val="00E26B2F"/>
    <w:rsid w:val="00E31840"/>
    <w:rsid w:val="00E35C69"/>
    <w:rsid w:val="00E42370"/>
    <w:rsid w:val="00E52F54"/>
    <w:rsid w:val="00E536DC"/>
    <w:rsid w:val="00E5610D"/>
    <w:rsid w:val="00E629C4"/>
    <w:rsid w:val="00E6726E"/>
    <w:rsid w:val="00E6728C"/>
    <w:rsid w:val="00E821D7"/>
    <w:rsid w:val="00E82F7E"/>
    <w:rsid w:val="00E831E7"/>
    <w:rsid w:val="00E9097D"/>
    <w:rsid w:val="00EA1C10"/>
    <w:rsid w:val="00EA546D"/>
    <w:rsid w:val="00EB4C27"/>
    <w:rsid w:val="00ED3931"/>
    <w:rsid w:val="00EF0F43"/>
    <w:rsid w:val="00EF51A0"/>
    <w:rsid w:val="00F2343E"/>
    <w:rsid w:val="00F3441B"/>
    <w:rsid w:val="00F34854"/>
    <w:rsid w:val="00F3659F"/>
    <w:rsid w:val="00F408C5"/>
    <w:rsid w:val="00F43B7F"/>
    <w:rsid w:val="00F456F1"/>
    <w:rsid w:val="00F51F55"/>
    <w:rsid w:val="00F647C1"/>
    <w:rsid w:val="00F66550"/>
    <w:rsid w:val="00F75E8E"/>
    <w:rsid w:val="00F804F1"/>
    <w:rsid w:val="00F84E25"/>
    <w:rsid w:val="00F929F6"/>
    <w:rsid w:val="00F951C0"/>
    <w:rsid w:val="00FA033F"/>
    <w:rsid w:val="00FA47CF"/>
    <w:rsid w:val="00FB1F68"/>
    <w:rsid w:val="00FB7DFD"/>
    <w:rsid w:val="00FC3016"/>
    <w:rsid w:val="00FC75BC"/>
    <w:rsid w:val="00FD0550"/>
    <w:rsid w:val="00FD3CCD"/>
    <w:rsid w:val="00FD4A69"/>
    <w:rsid w:val="00FD5427"/>
    <w:rsid w:val="00FD7963"/>
    <w:rsid w:val="00FD7A8E"/>
    <w:rsid w:val="00FE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41FBF"/>
  <w15:docId w15:val="{A6DF969B-4CEF-45FF-A100-A402F675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E9D"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rsid w:val="007E3E9D"/>
    <w:pPr>
      <w:keepNext/>
      <w:numPr>
        <w:numId w:val="1"/>
      </w:numPr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qFormat/>
    <w:rsid w:val="007E3E9D"/>
    <w:pPr>
      <w:keepNext/>
      <w:widowControl/>
      <w:numPr>
        <w:ilvl w:val="1"/>
        <w:numId w:val="1"/>
      </w:numPr>
      <w:autoSpaceDE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7E3E9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7E3E9D"/>
    <w:pPr>
      <w:keepNext/>
      <w:widowControl/>
      <w:numPr>
        <w:ilvl w:val="3"/>
        <w:numId w:val="1"/>
      </w:numPr>
      <w:autoSpaceDE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7E3E9D"/>
    <w:pPr>
      <w:keepNext/>
      <w:numPr>
        <w:ilvl w:val="4"/>
        <w:numId w:val="1"/>
      </w:numPr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qFormat/>
    <w:rsid w:val="007E3E9D"/>
    <w:pPr>
      <w:keepNext/>
      <w:numPr>
        <w:ilvl w:val="5"/>
        <w:numId w:val="1"/>
      </w:numPr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7E3E9D"/>
    <w:pPr>
      <w:keepNext/>
      <w:numPr>
        <w:ilvl w:val="6"/>
        <w:numId w:val="1"/>
      </w:numPr>
      <w:autoSpaceDE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7E3E9D"/>
    <w:pPr>
      <w:keepNext/>
      <w:numPr>
        <w:ilvl w:val="7"/>
        <w:numId w:val="1"/>
      </w:numPr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7E3E9D"/>
    <w:pPr>
      <w:keepNext/>
      <w:numPr>
        <w:ilvl w:val="8"/>
        <w:numId w:val="1"/>
      </w:numPr>
      <w:ind w:left="7200" w:firstLine="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sid w:val="007E3E9D"/>
    <w:rPr>
      <w:rFonts w:ascii="Symbol" w:hAnsi="Symbol"/>
    </w:rPr>
  </w:style>
  <w:style w:type="character" w:customStyle="1" w:styleId="WW8Num6z1">
    <w:name w:val="WW8Num6z1"/>
    <w:rsid w:val="007E3E9D"/>
    <w:rPr>
      <w:rFonts w:ascii="Courier New" w:hAnsi="Courier New"/>
    </w:rPr>
  </w:style>
  <w:style w:type="character" w:customStyle="1" w:styleId="WW8Num6z2">
    <w:name w:val="WW8Num6z2"/>
    <w:rsid w:val="007E3E9D"/>
    <w:rPr>
      <w:rFonts w:ascii="Wingdings" w:hAnsi="Wingdings"/>
    </w:rPr>
  </w:style>
  <w:style w:type="character" w:customStyle="1" w:styleId="WW8Num11z0">
    <w:name w:val="WW8Num11z0"/>
    <w:rsid w:val="007E3E9D"/>
    <w:rPr>
      <w:b w:val="0"/>
      <w:i w:val="0"/>
    </w:rPr>
  </w:style>
  <w:style w:type="character" w:customStyle="1" w:styleId="WW8Num14z0">
    <w:name w:val="WW8Num14z0"/>
    <w:rsid w:val="007E3E9D"/>
    <w:rPr>
      <w:rFonts w:ascii="Symbol" w:hAnsi="Symbol"/>
    </w:rPr>
  </w:style>
  <w:style w:type="character" w:customStyle="1" w:styleId="WW8Num14z1">
    <w:name w:val="WW8Num14z1"/>
    <w:rsid w:val="007E3E9D"/>
    <w:rPr>
      <w:rFonts w:ascii="Courier New" w:hAnsi="Courier New"/>
    </w:rPr>
  </w:style>
  <w:style w:type="character" w:customStyle="1" w:styleId="WW8Num14z2">
    <w:name w:val="WW8Num14z2"/>
    <w:rsid w:val="007E3E9D"/>
    <w:rPr>
      <w:rFonts w:ascii="Wingdings" w:hAnsi="Wingdings"/>
    </w:rPr>
  </w:style>
  <w:style w:type="character" w:customStyle="1" w:styleId="WW8Num17z0">
    <w:name w:val="WW8Num17z0"/>
    <w:rsid w:val="007E3E9D"/>
    <w:rPr>
      <w:rFonts w:ascii="Symbol" w:hAnsi="Symbol"/>
    </w:rPr>
  </w:style>
  <w:style w:type="character" w:customStyle="1" w:styleId="WW8Num17z1">
    <w:name w:val="WW8Num17z1"/>
    <w:rsid w:val="007E3E9D"/>
    <w:rPr>
      <w:rFonts w:ascii="Courier New" w:hAnsi="Courier New"/>
    </w:rPr>
  </w:style>
  <w:style w:type="character" w:customStyle="1" w:styleId="WW8Num17z2">
    <w:name w:val="WW8Num17z2"/>
    <w:rsid w:val="007E3E9D"/>
    <w:rPr>
      <w:rFonts w:ascii="Wingdings" w:hAnsi="Wingdings"/>
    </w:rPr>
  </w:style>
  <w:style w:type="character" w:customStyle="1" w:styleId="WW8Num19z0">
    <w:name w:val="WW8Num19z0"/>
    <w:rsid w:val="007E3E9D"/>
    <w:rPr>
      <w:rFonts w:ascii="Symbol" w:hAnsi="Symbol"/>
    </w:rPr>
  </w:style>
  <w:style w:type="character" w:customStyle="1" w:styleId="WW8Num19z1">
    <w:name w:val="WW8Num19z1"/>
    <w:rsid w:val="007E3E9D"/>
    <w:rPr>
      <w:rFonts w:ascii="Courier New" w:hAnsi="Courier New"/>
    </w:rPr>
  </w:style>
  <w:style w:type="character" w:customStyle="1" w:styleId="WW8Num19z2">
    <w:name w:val="WW8Num19z2"/>
    <w:rsid w:val="007E3E9D"/>
    <w:rPr>
      <w:rFonts w:ascii="Wingdings" w:hAnsi="Wingdings"/>
    </w:rPr>
  </w:style>
  <w:style w:type="character" w:customStyle="1" w:styleId="WW8Num26z0">
    <w:name w:val="WW8Num26z0"/>
    <w:rsid w:val="007E3E9D"/>
    <w:rPr>
      <w:b w:val="0"/>
      <w:i w:val="0"/>
    </w:rPr>
  </w:style>
  <w:style w:type="character" w:customStyle="1" w:styleId="WW8Num28z0">
    <w:name w:val="WW8Num28z0"/>
    <w:rsid w:val="007E3E9D"/>
    <w:rPr>
      <w:b w:val="0"/>
      <w:i w:val="0"/>
    </w:rPr>
  </w:style>
  <w:style w:type="character" w:customStyle="1" w:styleId="WW8Num29z0">
    <w:name w:val="WW8Num29z0"/>
    <w:rsid w:val="007E3E9D"/>
    <w:rPr>
      <w:b w:val="0"/>
      <w:i w:val="0"/>
    </w:rPr>
  </w:style>
  <w:style w:type="character" w:customStyle="1" w:styleId="WW8Num30z0">
    <w:name w:val="WW8Num30z0"/>
    <w:rsid w:val="007E3E9D"/>
    <w:rPr>
      <w:b w:val="0"/>
      <w:i w:val="0"/>
    </w:rPr>
  </w:style>
  <w:style w:type="character" w:customStyle="1" w:styleId="WW8Num31z0">
    <w:name w:val="WW8Num31z0"/>
    <w:rsid w:val="007E3E9D"/>
    <w:rPr>
      <w:rFonts w:ascii="Symbol" w:hAnsi="Symbol"/>
    </w:rPr>
  </w:style>
  <w:style w:type="character" w:customStyle="1" w:styleId="WW8Num31z1">
    <w:name w:val="WW8Num31z1"/>
    <w:rsid w:val="007E3E9D"/>
    <w:rPr>
      <w:rFonts w:ascii="Courier New" w:hAnsi="Courier New"/>
    </w:rPr>
  </w:style>
  <w:style w:type="character" w:customStyle="1" w:styleId="WW8Num31z2">
    <w:name w:val="WW8Num31z2"/>
    <w:rsid w:val="007E3E9D"/>
    <w:rPr>
      <w:rFonts w:ascii="Wingdings" w:hAnsi="Wingdings"/>
    </w:rPr>
  </w:style>
  <w:style w:type="character" w:customStyle="1" w:styleId="WW8Num32z0">
    <w:name w:val="WW8Num32z0"/>
    <w:rsid w:val="007E3E9D"/>
    <w:rPr>
      <w:rFonts w:ascii="Symbol" w:hAnsi="Symbol"/>
    </w:rPr>
  </w:style>
  <w:style w:type="character" w:customStyle="1" w:styleId="WW8Num32z1">
    <w:name w:val="WW8Num32z1"/>
    <w:rsid w:val="007E3E9D"/>
    <w:rPr>
      <w:rFonts w:ascii="Courier New" w:hAnsi="Courier New"/>
    </w:rPr>
  </w:style>
  <w:style w:type="character" w:customStyle="1" w:styleId="WW8Num32z2">
    <w:name w:val="WW8Num32z2"/>
    <w:rsid w:val="007E3E9D"/>
    <w:rPr>
      <w:rFonts w:ascii="Wingdings" w:hAnsi="Wingdings"/>
    </w:rPr>
  </w:style>
  <w:style w:type="character" w:customStyle="1" w:styleId="WW8Num33z0">
    <w:name w:val="WW8Num33z0"/>
    <w:rsid w:val="007E3E9D"/>
    <w:rPr>
      <w:rFonts w:ascii="Times New Roman" w:hAnsi="Times New Roman"/>
    </w:rPr>
  </w:style>
  <w:style w:type="character" w:customStyle="1" w:styleId="WW8Num37z0">
    <w:name w:val="WW8Num37z0"/>
    <w:rsid w:val="007E3E9D"/>
    <w:rPr>
      <w:b w:val="0"/>
      <w:i w:val="0"/>
    </w:rPr>
  </w:style>
  <w:style w:type="character" w:customStyle="1" w:styleId="WW8Num38z0">
    <w:name w:val="WW8Num38z0"/>
    <w:rsid w:val="007E3E9D"/>
    <w:rPr>
      <w:b w:val="0"/>
      <w:i w:val="0"/>
    </w:rPr>
  </w:style>
  <w:style w:type="character" w:customStyle="1" w:styleId="Domylnaczcionkaakapitu1">
    <w:name w:val="Domyślna czcionka akapitu1"/>
    <w:rsid w:val="007E3E9D"/>
  </w:style>
  <w:style w:type="character" w:styleId="Numerstrony">
    <w:name w:val="page number"/>
    <w:basedOn w:val="Domylnaczcionkaakapitu1"/>
    <w:semiHidden/>
    <w:rsid w:val="007E3E9D"/>
  </w:style>
  <w:style w:type="character" w:customStyle="1" w:styleId="Tekstpodstawowy3Znak">
    <w:name w:val="Tekst podstawowy 3 Znak"/>
    <w:rsid w:val="007E3E9D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7E3E9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7E3E9D"/>
    <w:pPr>
      <w:widowControl/>
      <w:autoSpaceDE/>
      <w:jc w:val="both"/>
    </w:pPr>
    <w:rPr>
      <w:rFonts w:ascii="Arial" w:hAnsi="Arial"/>
      <w:sz w:val="24"/>
      <w:szCs w:val="24"/>
    </w:rPr>
  </w:style>
  <w:style w:type="paragraph" w:styleId="Lista">
    <w:name w:val="List"/>
    <w:basedOn w:val="Tekstpodstawowy"/>
    <w:semiHidden/>
    <w:rsid w:val="007E3E9D"/>
    <w:rPr>
      <w:rFonts w:cs="Tahoma"/>
    </w:rPr>
  </w:style>
  <w:style w:type="paragraph" w:customStyle="1" w:styleId="Podpis1">
    <w:name w:val="Podpis1"/>
    <w:basedOn w:val="Normalny"/>
    <w:rsid w:val="007E3E9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7E3E9D"/>
    <w:pPr>
      <w:suppressLineNumbers/>
    </w:pPr>
    <w:rPr>
      <w:rFonts w:cs="Tahoma"/>
    </w:rPr>
  </w:style>
  <w:style w:type="paragraph" w:styleId="Tytu">
    <w:name w:val="Title"/>
    <w:basedOn w:val="Normalny"/>
    <w:next w:val="Podtytu"/>
    <w:qFormat/>
    <w:rsid w:val="007E3E9D"/>
    <w:pPr>
      <w:jc w:val="center"/>
    </w:pPr>
    <w:rPr>
      <w:rFonts w:ascii="Arial" w:hAnsi="Arial" w:cs="Arial"/>
      <w:b/>
      <w:bCs/>
      <w:sz w:val="26"/>
    </w:rPr>
  </w:style>
  <w:style w:type="paragraph" w:styleId="Podtytu">
    <w:name w:val="Subtitle"/>
    <w:basedOn w:val="Nagwek10"/>
    <w:next w:val="Tekstpodstawowy"/>
    <w:qFormat/>
    <w:rsid w:val="007E3E9D"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  <w:rsid w:val="007E3E9D"/>
  </w:style>
  <w:style w:type="paragraph" w:styleId="Tekstpodstawowywcity">
    <w:name w:val="Body Text Indent"/>
    <w:basedOn w:val="Normalny"/>
    <w:semiHidden/>
    <w:rsid w:val="007E3E9D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rsid w:val="007E3E9D"/>
  </w:style>
  <w:style w:type="paragraph" w:customStyle="1" w:styleId="Tekstblokowy1">
    <w:name w:val="Tekst blokowy1"/>
    <w:basedOn w:val="Normalny"/>
    <w:rsid w:val="007E3E9D"/>
    <w:pPr>
      <w:widowControl/>
      <w:autoSpaceDE/>
      <w:ind w:left="199" w:right="272" w:hanging="426"/>
      <w:jc w:val="center"/>
    </w:pPr>
    <w:rPr>
      <w:rFonts w:ascii="Arial" w:hAnsi="Arial" w:cs="Arial"/>
      <w:b/>
      <w:bCs/>
    </w:rPr>
  </w:style>
  <w:style w:type="paragraph" w:customStyle="1" w:styleId="Tekstpodstawowy31">
    <w:name w:val="Tekst podstawowy 31"/>
    <w:basedOn w:val="Normalny"/>
    <w:rsid w:val="007E3E9D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rsid w:val="007E3E9D"/>
    <w:pPr>
      <w:suppressLineNumbers/>
    </w:pPr>
  </w:style>
  <w:style w:type="paragraph" w:customStyle="1" w:styleId="Nagwektabeli">
    <w:name w:val="Nagłówek tabeli"/>
    <w:basedOn w:val="Zawartotabeli"/>
    <w:rsid w:val="007E3E9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7E3E9D"/>
  </w:style>
  <w:style w:type="table" w:styleId="Tabela-Siatka">
    <w:name w:val="Table Grid"/>
    <w:basedOn w:val="Standardowy"/>
    <w:uiPriority w:val="59"/>
    <w:rsid w:val="004D46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2F33DF"/>
    <w:rPr>
      <w:lang w:eastAsia="ar-SA"/>
    </w:rPr>
  </w:style>
  <w:style w:type="character" w:customStyle="1" w:styleId="TekstpodstawowyZnak">
    <w:name w:val="Tekst podstawowy Znak"/>
    <w:link w:val="Tekstpodstawowy"/>
    <w:rsid w:val="002F33DF"/>
    <w:rPr>
      <w:rFonts w:ascii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432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4326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6362D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842B7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8842B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15</Pages>
  <Words>2547</Words>
  <Characters>15286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17798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Zamówienia 4</cp:lastModifiedBy>
  <cp:revision>9</cp:revision>
  <cp:lastPrinted>2020-01-22T11:31:00Z</cp:lastPrinted>
  <dcterms:created xsi:type="dcterms:W3CDTF">2025-12-15T08:09:00Z</dcterms:created>
  <dcterms:modified xsi:type="dcterms:W3CDTF">2025-12-18T08:49:00Z</dcterms:modified>
</cp:coreProperties>
</file>